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50E" w:rsidRDefault="00A26015">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EndPr/>
        <w:sdtContent>
          <w:r>
            <w:rPr>
              <w:rFonts w:hint="eastAsia"/>
              <w:color w:val="auto"/>
              <w:szCs w:val="21"/>
            </w:rPr>
            <w:t>600704</w:t>
          </w:r>
        </w:sdtContent>
      </w:sdt>
      <w:r>
        <w:rPr>
          <w:rFonts w:hint="eastAsia"/>
          <w:bCs/>
          <w:color w:val="auto"/>
          <w:szCs w:val="21"/>
        </w:rPr>
        <w:t xml:space="preserve">                           公司简称：</w:t>
      </w:r>
      <w:sdt>
        <w:sdtPr>
          <w:rPr>
            <w:rFonts w:hint="eastAsia"/>
            <w:bCs/>
            <w:szCs w:val="21"/>
          </w:rPr>
          <w:alias w:val="公司简称"/>
          <w:tag w:val="_GBC_ab659901e3594314a9898cee6b0b41bc"/>
          <w:id w:val="-2058159230"/>
          <w:lock w:val="sdtLocked"/>
          <w:placeholder>
            <w:docPart w:val="GBC22222222222222222222222222222"/>
          </w:placeholder>
        </w:sdtPr>
        <w:sdtEndPr/>
        <w:sdtContent>
          <w:r>
            <w:rPr>
              <w:rFonts w:hint="eastAsia"/>
              <w:color w:val="auto"/>
              <w:szCs w:val="21"/>
            </w:rPr>
            <w:t>物产中大</w:t>
          </w:r>
        </w:sdtContent>
      </w:sdt>
    </w:p>
    <w:p w:rsidR="00E6050E" w:rsidRDefault="00E6050E">
      <w:pPr>
        <w:jc w:val="center"/>
        <w:rPr>
          <w:rFonts w:ascii="黑体" w:eastAsia="黑体" w:hAnsi="黑体"/>
          <w:b/>
          <w:bCs/>
          <w:color w:val="auto"/>
          <w:sz w:val="44"/>
          <w:szCs w:val="44"/>
        </w:rPr>
      </w:pPr>
    </w:p>
    <w:p w:rsidR="00E6050E" w:rsidRDefault="00E6050E">
      <w:pPr>
        <w:jc w:val="center"/>
        <w:rPr>
          <w:rFonts w:ascii="黑体" w:eastAsia="黑体" w:hAnsi="黑体"/>
          <w:b/>
          <w:bCs/>
          <w:color w:val="auto"/>
          <w:sz w:val="44"/>
          <w:szCs w:val="44"/>
        </w:rPr>
      </w:pPr>
    </w:p>
    <w:p w:rsidR="00E6050E" w:rsidRDefault="00E6050E">
      <w:pPr>
        <w:jc w:val="center"/>
        <w:rPr>
          <w:rFonts w:ascii="黑体" w:eastAsia="黑体" w:hAnsi="黑体"/>
          <w:b/>
          <w:bCs/>
          <w:color w:val="FF0000"/>
          <w:sz w:val="44"/>
          <w:szCs w:val="44"/>
        </w:rPr>
      </w:pPr>
    </w:p>
    <w:p w:rsidR="00E6050E" w:rsidRDefault="00E6050E">
      <w:pPr>
        <w:jc w:val="center"/>
        <w:rPr>
          <w:rFonts w:ascii="黑体" w:eastAsia="黑体" w:hAnsi="黑体"/>
          <w:b/>
          <w:bCs/>
          <w:color w:val="FF0000"/>
          <w:sz w:val="44"/>
          <w:szCs w:val="44"/>
        </w:rPr>
      </w:pPr>
    </w:p>
    <w:p w:rsidR="00E6050E" w:rsidRDefault="00E6050E">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EndPr/>
      <w:sdtContent>
        <w:p w:rsidR="00E6050E" w:rsidRDefault="00A26015">
          <w:pPr>
            <w:jc w:val="center"/>
            <w:rPr>
              <w:rFonts w:ascii="黑体" w:eastAsia="黑体" w:hAnsi="黑体"/>
              <w:b/>
              <w:bCs/>
              <w:color w:val="FF0000"/>
              <w:sz w:val="44"/>
              <w:szCs w:val="44"/>
            </w:rPr>
          </w:pPr>
          <w:r>
            <w:rPr>
              <w:rFonts w:ascii="黑体" w:eastAsia="黑体" w:hAnsi="黑体" w:hint="eastAsia"/>
              <w:b/>
              <w:bCs/>
              <w:color w:val="FF0000"/>
              <w:sz w:val="44"/>
              <w:szCs w:val="44"/>
            </w:rPr>
            <w:t>浙江物产中大元通集团股份有限公司</w:t>
          </w:r>
        </w:p>
      </w:sdtContent>
    </w:sdt>
    <w:p w:rsidR="00E6050E" w:rsidRDefault="00A26015">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15</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E6050E" w:rsidRDefault="00E6050E">
      <w:pPr>
        <w:rPr>
          <w:rFonts w:ascii="Times New Roman" w:hAnsi="Times New Roman"/>
          <w:b/>
          <w:bCs/>
        </w:rPr>
        <w:sectPr w:rsidR="00E6050E"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E6050E" w:rsidRDefault="00A26015">
      <w:pPr>
        <w:jc w:val="center"/>
        <w:rPr>
          <w:noProof/>
        </w:rPr>
      </w:pPr>
      <w:r>
        <w:rPr>
          <w:rFonts w:asciiTheme="minorEastAsia" w:eastAsiaTheme="minorEastAsia" w:hAnsiTheme="minorEastAsia" w:hint="eastAsia"/>
          <w:b/>
          <w:bCs/>
          <w:color w:val="auto"/>
          <w:sz w:val="32"/>
          <w:szCs w:val="32"/>
        </w:rPr>
        <w:lastRenderedPageBreak/>
        <w:t>目录</w:t>
      </w:r>
      <w:r>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Pr>
          <w:rFonts w:asciiTheme="minorEastAsia" w:eastAsiaTheme="minorEastAsia" w:hAnsiTheme="minorEastAsia"/>
          <w:b/>
          <w:bCs/>
          <w:color w:val="auto"/>
          <w:sz w:val="32"/>
          <w:szCs w:val="32"/>
        </w:rPr>
        <w:fldChar w:fldCharType="separate"/>
      </w:r>
    </w:p>
    <w:p w:rsidR="00E6050E" w:rsidRDefault="006604C3">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6" w:history="1">
        <w:r w:rsidR="00A26015">
          <w:rPr>
            <w:rStyle w:val="af0"/>
            <w:rFonts w:hint="eastAsia"/>
            <w:noProof/>
          </w:rPr>
          <w:t>一、</w:t>
        </w:r>
        <w:r w:rsidR="00A26015">
          <w:rPr>
            <w:rFonts w:asciiTheme="minorHAnsi" w:eastAsiaTheme="minorEastAsia" w:hAnsiTheme="minorHAnsi" w:cstheme="minorBidi"/>
            <w:noProof/>
            <w:color w:val="auto"/>
            <w:kern w:val="2"/>
            <w:szCs w:val="22"/>
          </w:rPr>
          <w:tab/>
        </w:r>
        <w:r w:rsidR="00A26015">
          <w:rPr>
            <w:rStyle w:val="af0"/>
            <w:rFonts w:hint="eastAsia"/>
            <w:noProof/>
          </w:rPr>
          <w:t>重要提示</w:t>
        </w:r>
        <w:r w:rsidR="00A26015">
          <w:rPr>
            <w:noProof/>
            <w:webHidden/>
          </w:rPr>
          <w:tab/>
        </w:r>
        <w:r w:rsidR="00A26015">
          <w:rPr>
            <w:noProof/>
            <w:webHidden/>
          </w:rPr>
          <w:fldChar w:fldCharType="begin"/>
        </w:r>
        <w:r w:rsidR="00A26015">
          <w:rPr>
            <w:noProof/>
            <w:webHidden/>
          </w:rPr>
          <w:instrText xml:space="preserve"> PAGEREF _Toc413833676 \h </w:instrText>
        </w:r>
        <w:r w:rsidR="00A26015">
          <w:rPr>
            <w:noProof/>
            <w:webHidden/>
          </w:rPr>
        </w:r>
        <w:r w:rsidR="00A26015">
          <w:rPr>
            <w:noProof/>
            <w:webHidden/>
          </w:rPr>
          <w:fldChar w:fldCharType="separate"/>
        </w:r>
        <w:r w:rsidR="00D246AC">
          <w:rPr>
            <w:noProof/>
            <w:webHidden/>
          </w:rPr>
          <w:t>3</w:t>
        </w:r>
        <w:r w:rsidR="00A26015">
          <w:rPr>
            <w:noProof/>
            <w:webHidden/>
          </w:rPr>
          <w:fldChar w:fldCharType="end"/>
        </w:r>
      </w:hyperlink>
    </w:p>
    <w:p w:rsidR="00E6050E" w:rsidRDefault="006604C3">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7" w:history="1">
        <w:r w:rsidR="00A26015">
          <w:rPr>
            <w:rStyle w:val="af0"/>
            <w:rFonts w:hint="eastAsia"/>
            <w:noProof/>
          </w:rPr>
          <w:t>二、</w:t>
        </w:r>
        <w:r w:rsidR="00A26015">
          <w:rPr>
            <w:rFonts w:asciiTheme="minorHAnsi" w:eastAsiaTheme="minorEastAsia" w:hAnsiTheme="minorHAnsi" w:cstheme="minorBidi"/>
            <w:noProof/>
            <w:color w:val="auto"/>
            <w:kern w:val="2"/>
            <w:szCs w:val="22"/>
          </w:rPr>
          <w:tab/>
        </w:r>
        <w:r w:rsidR="00A26015">
          <w:rPr>
            <w:rStyle w:val="af0"/>
            <w:rFonts w:hint="eastAsia"/>
            <w:noProof/>
          </w:rPr>
          <w:t>公司主要财务数据和股东变化</w:t>
        </w:r>
        <w:r w:rsidR="00A26015">
          <w:rPr>
            <w:noProof/>
            <w:webHidden/>
          </w:rPr>
          <w:tab/>
        </w:r>
        <w:r w:rsidR="00A26015">
          <w:rPr>
            <w:noProof/>
            <w:webHidden/>
          </w:rPr>
          <w:fldChar w:fldCharType="begin"/>
        </w:r>
        <w:r w:rsidR="00A26015">
          <w:rPr>
            <w:noProof/>
            <w:webHidden/>
          </w:rPr>
          <w:instrText xml:space="preserve"> PAGEREF _Toc413833677 \h </w:instrText>
        </w:r>
        <w:r w:rsidR="00A26015">
          <w:rPr>
            <w:noProof/>
            <w:webHidden/>
          </w:rPr>
        </w:r>
        <w:r w:rsidR="00A26015">
          <w:rPr>
            <w:noProof/>
            <w:webHidden/>
          </w:rPr>
          <w:fldChar w:fldCharType="separate"/>
        </w:r>
        <w:r w:rsidR="00D246AC">
          <w:rPr>
            <w:noProof/>
            <w:webHidden/>
          </w:rPr>
          <w:t>3</w:t>
        </w:r>
        <w:r w:rsidR="00A26015">
          <w:rPr>
            <w:noProof/>
            <w:webHidden/>
          </w:rPr>
          <w:fldChar w:fldCharType="end"/>
        </w:r>
      </w:hyperlink>
    </w:p>
    <w:p w:rsidR="00E6050E" w:rsidRDefault="006604C3">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8" w:history="1">
        <w:r w:rsidR="00A26015">
          <w:rPr>
            <w:rStyle w:val="af0"/>
            <w:rFonts w:hint="eastAsia"/>
            <w:noProof/>
          </w:rPr>
          <w:t>三、</w:t>
        </w:r>
        <w:r w:rsidR="00A26015">
          <w:rPr>
            <w:rFonts w:asciiTheme="minorHAnsi" w:eastAsiaTheme="minorEastAsia" w:hAnsiTheme="minorHAnsi" w:cstheme="minorBidi"/>
            <w:noProof/>
            <w:color w:val="auto"/>
            <w:kern w:val="2"/>
            <w:szCs w:val="22"/>
          </w:rPr>
          <w:tab/>
        </w:r>
        <w:r w:rsidR="00A26015">
          <w:rPr>
            <w:rStyle w:val="af0"/>
            <w:rFonts w:hint="eastAsia"/>
            <w:noProof/>
          </w:rPr>
          <w:t>重要事项</w:t>
        </w:r>
        <w:r w:rsidR="00A26015">
          <w:rPr>
            <w:noProof/>
            <w:webHidden/>
          </w:rPr>
          <w:tab/>
        </w:r>
        <w:r w:rsidR="00A26015">
          <w:rPr>
            <w:noProof/>
            <w:webHidden/>
          </w:rPr>
          <w:fldChar w:fldCharType="begin"/>
        </w:r>
        <w:r w:rsidR="00A26015">
          <w:rPr>
            <w:noProof/>
            <w:webHidden/>
          </w:rPr>
          <w:instrText xml:space="preserve"> PAGEREF _Toc413833678 \h </w:instrText>
        </w:r>
        <w:r w:rsidR="00A26015">
          <w:rPr>
            <w:noProof/>
            <w:webHidden/>
          </w:rPr>
        </w:r>
        <w:r w:rsidR="00A26015">
          <w:rPr>
            <w:noProof/>
            <w:webHidden/>
          </w:rPr>
          <w:fldChar w:fldCharType="separate"/>
        </w:r>
        <w:r w:rsidR="00D246AC">
          <w:rPr>
            <w:noProof/>
            <w:webHidden/>
          </w:rPr>
          <w:t>7</w:t>
        </w:r>
        <w:r w:rsidR="00A26015">
          <w:rPr>
            <w:noProof/>
            <w:webHidden/>
          </w:rPr>
          <w:fldChar w:fldCharType="end"/>
        </w:r>
      </w:hyperlink>
    </w:p>
    <w:p w:rsidR="00E6050E" w:rsidRDefault="006604C3">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9" w:history="1">
        <w:r w:rsidR="00A26015">
          <w:rPr>
            <w:rStyle w:val="af0"/>
            <w:rFonts w:hint="eastAsia"/>
            <w:noProof/>
          </w:rPr>
          <w:t>四、</w:t>
        </w:r>
        <w:r w:rsidR="00A26015">
          <w:rPr>
            <w:rFonts w:asciiTheme="minorHAnsi" w:eastAsiaTheme="minorEastAsia" w:hAnsiTheme="minorHAnsi" w:cstheme="minorBidi"/>
            <w:noProof/>
            <w:color w:val="auto"/>
            <w:kern w:val="2"/>
            <w:szCs w:val="22"/>
          </w:rPr>
          <w:tab/>
        </w:r>
        <w:r w:rsidR="00A26015">
          <w:rPr>
            <w:rStyle w:val="af0"/>
            <w:rFonts w:hint="eastAsia"/>
            <w:noProof/>
          </w:rPr>
          <w:t>附录</w:t>
        </w:r>
        <w:r w:rsidR="00A26015">
          <w:rPr>
            <w:noProof/>
            <w:webHidden/>
          </w:rPr>
          <w:tab/>
        </w:r>
        <w:r w:rsidR="00A26015">
          <w:rPr>
            <w:noProof/>
            <w:webHidden/>
          </w:rPr>
          <w:fldChar w:fldCharType="begin"/>
        </w:r>
        <w:r w:rsidR="00A26015">
          <w:rPr>
            <w:noProof/>
            <w:webHidden/>
          </w:rPr>
          <w:instrText xml:space="preserve"> PAGEREF _Toc413833679 \h </w:instrText>
        </w:r>
        <w:r w:rsidR="00A26015">
          <w:rPr>
            <w:noProof/>
            <w:webHidden/>
          </w:rPr>
        </w:r>
        <w:r w:rsidR="00A26015">
          <w:rPr>
            <w:noProof/>
            <w:webHidden/>
          </w:rPr>
          <w:fldChar w:fldCharType="separate"/>
        </w:r>
        <w:r w:rsidR="00D246AC">
          <w:rPr>
            <w:noProof/>
            <w:webHidden/>
          </w:rPr>
          <w:t>12</w:t>
        </w:r>
        <w:r w:rsidR="00A26015">
          <w:rPr>
            <w:noProof/>
            <w:webHidden/>
          </w:rPr>
          <w:fldChar w:fldCharType="end"/>
        </w:r>
      </w:hyperlink>
    </w:p>
    <w:p w:rsidR="00E6050E" w:rsidRDefault="00A26015">
      <w:pPr>
        <w:jc w:val="center"/>
        <w:rPr>
          <w:rFonts w:asciiTheme="minorEastAsia" w:eastAsiaTheme="minorEastAsia" w:hAnsiTheme="minorEastAsia"/>
          <w:b/>
          <w:bCs/>
          <w:color w:val="auto"/>
          <w:sz w:val="52"/>
          <w:szCs w:val="52"/>
        </w:rPr>
        <w:sectPr w:rsidR="00E6050E"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E6050E" w:rsidRDefault="00A26015">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13833676"/>
      <w:r>
        <w:rPr>
          <w:sz w:val="21"/>
          <w:szCs w:val="21"/>
        </w:rPr>
        <w:lastRenderedPageBreak/>
        <w:t>重要提示</w:t>
      </w:r>
      <w:bookmarkEnd w:id="0"/>
      <w:bookmarkEnd w:id="1"/>
      <w:bookmarkEnd w:id="2"/>
    </w:p>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E6050E" w:rsidRDefault="00A26015">
          <w:pPr>
            <w:pStyle w:val="2"/>
            <w:rPr>
              <w:b/>
            </w:rPr>
          </w:pPr>
          <w:r>
            <w:t>公司董事会、监事会及董事、监事、高级管理人员应当保证季度报告内容的真实、准确、完整，不存在虚假记载、误导性陈述或者重大遗漏，并承担个别和连带的法律责任。</w:t>
          </w:r>
        </w:p>
      </w:sdtContent>
    </w:sdt>
    <w:p w:rsidR="00E6050E" w:rsidRDefault="00E6050E" w:rsidP="00AD7D30">
      <w:pPr>
        <w:rPr>
          <w:color w:val="auto"/>
          <w:szCs w:val="21"/>
        </w:rPr>
      </w:pPr>
    </w:p>
    <w:sdt>
      <w:sdtPr>
        <w:rPr>
          <w:rFonts w:hint="eastAsia"/>
          <w:b/>
          <w:szCs w:val="20"/>
        </w:rPr>
        <w:tag w:val="_GBC_f33738a27d3e4696a60c3e2b571c72d6"/>
        <w:id w:val="202756357"/>
        <w:lock w:val="sdtLocked"/>
        <w:placeholder>
          <w:docPart w:val="GBC22222222222222222222222222222"/>
        </w:placeholder>
      </w:sdtPr>
      <w:sdtEndPr>
        <w:rPr>
          <w:b w:val="0"/>
        </w:rPr>
      </w:sdtEndPr>
      <w:sdtContent>
        <w:p w:rsidR="00E6050E" w:rsidRDefault="00A26015">
          <w:pPr>
            <w:pStyle w:val="2"/>
          </w:pPr>
          <w:r>
            <w:rPr>
              <w:rFonts w:hint="eastAsia"/>
            </w:rPr>
            <w:t>公司全体董事出席董事会审议季度报告。</w:t>
          </w:r>
        </w:p>
        <w:p w:rsidR="00E6050E" w:rsidRDefault="006604C3"/>
      </w:sdtContent>
    </w:sdt>
    <w:sdt>
      <w:sdtPr>
        <w:rPr>
          <w:rFonts w:hint="eastAsia"/>
        </w:rPr>
        <w:tag w:val="_GBC_502a62383c1b47cfbaad52629a7732b7"/>
        <w:id w:val="-1537038481"/>
        <w:lock w:val="sdtLocked"/>
        <w:placeholder>
          <w:docPart w:val="GBC22222222222222222222222222222"/>
        </w:placeholder>
      </w:sdtPr>
      <w:sdtEndPr>
        <w:rPr>
          <w:rFonts w:hint="default"/>
        </w:rPr>
      </w:sdtEndPr>
      <w:sdtContent>
        <w:p w:rsidR="00E6050E" w:rsidRDefault="00A26015">
          <w:pPr>
            <w:pStyle w:val="2"/>
            <w:spacing w:before="0" w:after="0"/>
          </w:pPr>
          <w:r>
            <w:t>公司负责人</w:t>
          </w:r>
          <w:sdt>
            <w:sdtPr>
              <w:rPr>
                <w:rFonts w:hint="eastAsia"/>
              </w:rPr>
              <w:alias w:val="公司负责人姓名"/>
              <w:tag w:val="_GBC_73f78a03a0594594b6bc36bc611a95b7"/>
              <w:id w:val="1359698702"/>
              <w:lock w:val="sdtLocked"/>
              <w:placeholder>
                <w:docPart w:val="GBC22222222222222222222222222222"/>
              </w:placeholder>
              <w:dataBinding w:prefixMappings="xmlns:clcid-mr='clcid-mr'" w:xpath="/*/clcid-mr:GongSiFuZeRenXingMing" w:storeItemID="{42DEBF9A-6816-48AE-BADD-E3125C474CD9}"/>
              <w:text/>
            </w:sdtPr>
            <w:sdtEndPr/>
            <w:sdtContent>
              <w:proofErr w:type="gramStart"/>
              <w:r w:rsidR="000D662C">
                <w:rPr>
                  <w:rFonts w:hint="eastAsia"/>
                </w:rPr>
                <w:t>陈继达</w:t>
              </w:r>
              <w:proofErr w:type="gramEnd"/>
            </w:sdtContent>
          </w:sdt>
          <w:r>
            <w:t>、主管会计工作负责人</w:t>
          </w:r>
          <w:sdt>
            <w:sdt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D45C45">
                <w:rPr>
                  <w:rFonts w:hint="eastAsia"/>
                </w:rPr>
                <w:t xml:space="preserve">王竞天 </w:t>
              </w:r>
            </w:sdtContent>
          </w:sdt>
          <w:r>
            <w:t>及会计机构负责人（会计主管人员）</w:t>
          </w:r>
          <w:sdt>
            <w:sdt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 w:storeItemID="{42DEBF9A-6816-48AE-BADD-E3125C474CD9}"/>
              <w:text/>
            </w:sdtPr>
            <w:sdtEndPr/>
            <w:sdtContent>
              <w:r w:rsidR="00632AA9">
                <w:rPr>
                  <w:rFonts w:hint="eastAsia"/>
                </w:rPr>
                <w:t>王建荣</w:t>
              </w:r>
            </w:sdtContent>
          </w:sdt>
          <w:r>
            <w:t>保证季度报告中财务报</w:t>
          </w:r>
          <w:r>
            <w:rPr>
              <w:rFonts w:hint="eastAsia"/>
            </w:rPr>
            <w:t>表</w:t>
          </w:r>
          <w:r>
            <w:t>的真实、</w:t>
          </w:r>
          <w:r>
            <w:rPr>
              <w:rFonts w:hint="eastAsia"/>
            </w:rPr>
            <w:t>准确、</w:t>
          </w:r>
          <w:r>
            <w:t>完整。</w:t>
          </w:r>
        </w:p>
      </w:sdtContent>
    </w:sdt>
    <w:sdt>
      <w:sdtPr>
        <w:rPr>
          <w:rFonts w:hint="eastAsia"/>
          <w:szCs w:val="20"/>
        </w:rPr>
        <w:tag w:val="_GBC_491fbdc876e14a0db9e29dd890667c84"/>
        <w:id w:val="-2084894467"/>
        <w:lock w:val="sdtLocked"/>
        <w:placeholder>
          <w:docPart w:val="GBC22222222222222222222222222222"/>
        </w:placeholder>
      </w:sdtPr>
      <w:sdtEndPr/>
      <w:sdtContent>
        <w:p w:rsidR="00E6050E" w:rsidRDefault="00A26015">
          <w:pPr>
            <w:pStyle w:val="2"/>
          </w:pPr>
          <w:r>
            <w:rPr>
              <w:rFonts w:hint="eastAsia"/>
            </w:rPr>
            <w:t>本公司第一季度报告未经审计。</w:t>
          </w:r>
        </w:p>
        <w:p w:rsidR="00E6050E" w:rsidRDefault="006604C3">
          <w:pPr>
            <w:rPr>
              <w:color w:val="auto"/>
            </w:rPr>
          </w:pPr>
        </w:p>
      </w:sdtContent>
    </w:sdt>
    <w:p w:rsidR="00E6050E" w:rsidRDefault="00A26015">
      <w:pPr>
        <w:pStyle w:val="10"/>
        <w:numPr>
          <w:ilvl w:val="0"/>
          <w:numId w:val="2"/>
        </w:numPr>
        <w:tabs>
          <w:tab w:val="left" w:pos="434"/>
          <w:tab w:val="left" w:pos="882"/>
        </w:tabs>
        <w:spacing w:before="120" w:after="120" w:line="240" w:lineRule="auto"/>
        <w:rPr>
          <w:sz w:val="21"/>
          <w:szCs w:val="21"/>
        </w:rPr>
      </w:pPr>
      <w:bookmarkStart w:id="3" w:name="_Toc395718056"/>
      <w:bookmarkStart w:id="4" w:name="_Toc413833244"/>
      <w:bookmarkStart w:id="5" w:name="_Toc413833677"/>
      <w:r>
        <w:rPr>
          <w:rFonts w:hint="eastAsia"/>
          <w:sz w:val="21"/>
          <w:szCs w:val="21"/>
        </w:rPr>
        <w:t>公司主要财务数据和股东变化</w:t>
      </w:r>
      <w:bookmarkEnd w:id="3"/>
      <w:bookmarkEnd w:id="4"/>
      <w:bookmarkEnd w:id="5"/>
    </w:p>
    <w:p w:rsidR="00E6050E" w:rsidRDefault="00A26015">
      <w:pPr>
        <w:pStyle w:val="2"/>
        <w:numPr>
          <w:ilvl w:val="0"/>
          <w:numId w:val="4"/>
        </w:numPr>
        <w:rPr>
          <w:b/>
        </w:rPr>
      </w:pPr>
      <w:r>
        <w:t>主要财务数据</w:t>
      </w:r>
    </w:p>
    <w:sdt>
      <w:sdtPr>
        <w:rPr>
          <w:rFonts w:hint="eastAsia"/>
          <w:szCs w:val="21"/>
        </w:rPr>
        <w:alias w:val="追溯调整"/>
        <w:tag w:val="_GBC_0e269b887f244ebab60a03b6a6ac4254"/>
        <w:id w:val="-1630389322"/>
        <w:lock w:val="sdtLocked"/>
        <w:placeholder>
          <w:docPart w:val="GBC22222222222222222222222222222"/>
        </w:placeholder>
      </w:sdtPr>
      <w:sdtEndPr>
        <w:rPr>
          <w:szCs w:val="20"/>
        </w:rPr>
      </w:sdtEndPr>
      <w:sdtContent>
        <w:p w:rsidR="003D14AC" w:rsidRDefault="003D14AC" w:rsidP="003D14AC">
          <w:pPr>
            <w:jc w:val="right"/>
            <w:rPr>
              <w:szCs w:val="21"/>
            </w:rPr>
          </w:pPr>
          <w:r>
            <w:rPr>
              <w:rFonts w:hint="eastAsia"/>
              <w:szCs w:val="21"/>
            </w:rPr>
            <w:t>单位：</w:t>
          </w:r>
          <w:sdt>
            <w:sdtPr>
              <w:rPr>
                <w:rFonts w:hint="eastAsia"/>
                <w:szCs w:val="21"/>
              </w:rPr>
              <w:alias w:val="单位_主要财务数据"/>
              <w:tag w:val="_GBC_b0f058f1db1d447d883c023a045a6b4a"/>
              <w:id w:val="369270484"/>
              <w:lock w:val="sdtLocked"/>
              <w:placeholder>
                <w:docPart w:val="F065B66197D9408CAE68A79362372A77"/>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_主要会计数据和财务指标"/>
              <w:tag w:val="_GBC_f23bf62104d04891bac868a57084bcfe"/>
              <w:id w:val="441112739"/>
              <w:lock w:val="sdtLocked"/>
              <w:placeholder>
                <w:docPart w:val="F065B66197D9408CAE68A79362372A77"/>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4"/>
            <w:gridCol w:w="1884"/>
            <w:gridCol w:w="1656"/>
            <w:gridCol w:w="1578"/>
            <w:gridCol w:w="2237"/>
          </w:tblGrid>
          <w:tr w:rsidR="003D14AC" w:rsidTr="003D14AC">
            <w:trPr>
              <w:trHeight w:val="315"/>
            </w:trPr>
            <w:tc>
              <w:tcPr>
                <w:tcW w:w="936" w:type="pct"/>
                <w:vMerge w:val="restart"/>
                <w:shd w:val="clear" w:color="auto" w:fill="auto"/>
                <w:vAlign w:val="center"/>
              </w:tcPr>
              <w:p w:rsidR="003D14AC" w:rsidRDefault="003D14AC" w:rsidP="003D14AC">
                <w:pPr>
                  <w:jc w:val="center"/>
                  <w:rPr>
                    <w:szCs w:val="21"/>
                  </w:rPr>
                </w:pPr>
              </w:p>
            </w:tc>
            <w:tc>
              <w:tcPr>
                <w:tcW w:w="1041" w:type="pct"/>
                <w:vMerge w:val="restart"/>
                <w:vAlign w:val="center"/>
              </w:tcPr>
              <w:p w:rsidR="003D14AC" w:rsidRDefault="003D14AC" w:rsidP="003D14AC">
                <w:pPr>
                  <w:jc w:val="center"/>
                  <w:rPr>
                    <w:szCs w:val="21"/>
                  </w:rPr>
                </w:pPr>
                <w:r>
                  <w:rPr>
                    <w:szCs w:val="21"/>
                  </w:rPr>
                  <w:t>本报告期末</w:t>
                </w:r>
              </w:p>
            </w:tc>
            <w:tc>
              <w:tcPr>
                <w:tcW w:w="1787" w:type="pct"/>
                <w:gridSpan w:val="2"/>
                <w:shd w:val="clear" w:color="auto" w:fill="auto"/>
                <w:vAlign w:val="center"/>
              </w:tcPr>
              <w:p w:rsidR="003D14AC" w:rsidRDefault="003D14AC" w:rsidP="003D14AC">
                <w:pPr>
                  <w:jc w:val="center"/>
                  <w:rPr>
                    <w:szCs w:val="21"/>
                  </w:rPr>
                </w:pPr>
                <w:r>
                  <w:rPr>
                    <w:szCs w:val="21"/>
                  </w:rPr>
                  <w:t>上年度末</w:t>
                </w:r>
              </w:p>
            </w:tc>
            <w:tc>
              <w:tcPr>
                <w:tcW w:w="1237" w:type="pct"/>
                <w:vMerge w:val="restart"/>
                <w:shd w:val="clear" w:color="auto" w:fill="auto"/>
                <w:vAlign w:val="center"/>
              </w:tcPr>
              <w:p w:rsidR="003D14AC" w:rsidRDefault="003D14AC" w:rsidP="003D14AC">
                <w:pPr>
                  <w:jc w:val="center"/>
                  <w:rPr>
                    <w:szCs w:val="21"/>
                  </w:rPr>
                </w:pPr>
                <w:r>
                  <w:rPr>
                    <w:szCs w:val="21"/>
                  </w:rPr>
                  <w:t>本报告期末比上年度末增减(%)</w:t>
                </w:r>
              </w:p>
            </w:tc>
          </w:tr>
          <w:tr w:rsidR="003D14AC" w:rsidTr="003D14AC">
            <w:trPr>
              <w:trHeight w:val="315"/>
            </w:trPr>
            <w:tc>
              <w:tcPr>
                <w:tcW w:w="936" w:type="pct"/>
                <w:vMerge/>
                <w:shd w:val="clear" w:color="auto" w:fill="auto"/>
              </w:tcPr>
              <w:p w:rsidR="003D14AC" w:rsidRDefault="003D14AC" w:rsidP="003D14AC">
                <w:pPr>
                  <w:jc w:val="center"/>
                  <w:rPr>
                    <w:szCs w:val="21"/>
                  </w:rPr>
                </w:pPr>
              </w:p>
            </w:tc>
            <w:tc>
              <w:tcPr>
                <w:tcW w:w="1041" w:type="pct"/>
                <w:vMerge/>
              </w:tcPr>
              <w:p w:rsidR="003D14AC" w:rsidRDefault="003D14AC" w:rsidP="003D14AC">
                <w:pPr>
                  <w:jc w:val="center"/>
                  <w:rPr>
                    <w:szCs w:val="21"/>
                  </w:rPr>
                </w:pPr>
              </w:p>
            </w:tc>
            <w:tc>
              <w:tcPr>
                <w:tcW w:w="915" w:type="pct"/>
                <w:shd w:val="clear" w:color="auto" w:fill="auto"/>
                <w:vAlign w:val="center"/>
              </w:tcPr>
              <w:p w:rsidR="003D14AC" w:rsidRDefault="003D14AC" w:rsidP="003D14AC">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tc>
              <w:tcPr>
                <w:tcW w:w="871" w:type="pct"/>
                <w:shd w:val="clear" w:color="auto" w:fill="auto"/>
                <w:vAlign w:val="center"/>
              </w:tcPr>
              <w:p w:rsidR="003D14AC" w:rsidRDefault="003D14AC" w:rsidP="003D14AC">
                <w:pPr>
                  <w:kinsoku w:val="0"/>
                  <w:overflowPunct w:val="0"/>
                  <w:autoSpaceDE w:val="0"/>
                  <w:autoSpaceDN w:val="0"/>
                  <w:adjustRightInd w:val="0"/>
                  <w:snapToGrid w:val="0"/>
                  <w:jc w:val="center"/>
                  <w:rPr>
                    <w:szCs w:val="21"/>
                  </w:rPr>
                </w:pPr>
                <w:r>
                  <w:rPr>
                    <w:rFonts w:hint="eastAsia"/>
                    <w:szCs w:val="21"/>
                  </w:rPr>
                  <w:t>调整前</w:t>
                </w:r>
              </w:p>
            </w:tc>
            <w:tc>
              <w:tcPr>
                <w:tcW w:w="1237" w:type="pct"/>
                <w:vMerge/>
                <w:shd w:val="clear" w:color="auto" w:fill="auto"/>
              </w:tcPr>
              <w:p w:rsidR="003D14AC" w:rsidRDefault="003D14AC" w:rsidP="003D14AC">
                <w:pPr>
                  <w:jc w:val="center"/>
                  <w:rPr>
                    <w:szCs w:val="21"/>
                  </w:rPr>
                </w:pPr>
              </w:p>
            </w:tc>
          </w:tr>
          <w:tr w:rsidR="003D14AC" w:rsidTr="003D14AC">
            <w:tc>
              <w:tcPr>
                <w:tcW w:w="936" w:type="pct"/>
                <w:shd w:val="clear" w:color="auto" w:fill="auto"/>
              </w:tcPr>
              <w:p w:rsidR="003D14AC" w:rsidRDefault="003D14AC" w:rsidP="003D14AC">
                <w:pPr>
                  <w:rPr>
                    <w:szCs w:val="21"/>
                  </w:rPr>
                </w:pPr>
                <w:r>
                  <w:rPr>
                    <w:szCs w:val="21"/>
                  </w:rPr>
                  <w:t>总资产</w:t>
                </w:r>
              </w:p>
            </w:tc>
            <w:sdt>
              <w:sdtPr>
                <w:rPr>
                  <w:sz w:val="18"/>
                  <w:szCs w:val="18"/>
                </w:rPr>
                <w:alias w:val="资产总计"/>
                <w:tag w:val="_GBC_abcd3eccbb0148198cd065b9e3dc403b"/>
                <w:id w:val="-1340143467"/>
                <w:lock w:val="sdtLocked"/>
                <w:placeholder>
                  <w:docPart w:val="7E56A275524842228A398BA86955EE1C"/>
                </w:placeholder>
              </w:sdtPr>
              <w:sdtEndPr/>
              <w:sdtContent>
                <w:tc>
                  <w:tcPr>
                    <w:tcW w:w="1041" w:type="pct"/>
                  </w:tcPr>
                  <w:p w:rsidR="003D14AC" w:rsidRPr="003D14AC" w:rsidRDefault="003D14AC" w:rsidP="003D14AC">
                    <w:pPr>
                      <w:jc w:val="right"/>
                      <w:rPr>
                        <w:sz w:val="18"/>
                        <w:szCs w:val="18"/>
                      </w:rPr>
                    </w:pPr>
                    <w:r w:rsidRPr="003D14AC">
                      <w:rPr>
                        <w:sz w:val="18"/>
                        <w:szCs w:val="18"/>
                      </w:rPr>
                      <w:t>32,581,255,584.81</w:t>
                    </w:r>
                  </w:p>
                </w:tc>
              </w:sdtContent>
            </w:sdt>
            <w:sdt>
              <w:sdtPr>
                <w:rPr>
                  <w:sz w:val="18"/>
                  <w:szCs w:val="18"/>
                </w:rPr>
                <w:alias w:val="资产总计"/>
                <w:tag w:val="_GBC_6b5166a8f31048f9b823925d54dd0b07"/>
                <w:id w:val="-1876765374"/>
                <w:lock w:val="sdtLocked"/>
                <w:placeholder>
                  <w:docPart w:val="7E56A275524842228A398BA86955EE1C"/>
                </w:placeholder>
              </w:sdtPr>
              <w:sdtEndPr/>
              <w:sdtContent>
                <w:tc>
                  <w:tcPr>
                    <w:tcW w:w="915" w:type="pct"/>
                    <w:shd w:val="clear" w:color="auto" w:fill="auto"/>
                  </w:tcPr>
                  <w:p w:rsidR="003D14AC" w:rsidRPr="003D14AC" w:rsidRDefault="002774C0" w:rsidP="003D14AC">
                    <w:pPr>
                      <w:jc w:val="right"/>
                      <w:rPr>
                        <w:sz w:val="18"/>
                        <w:szCs w:val="18"/>
                      </w:rPr>
                    </w:pPr>
                    <w:r>
                      <w:rPr>
                        <w:sz w:val="18"/>
                        <w:szCs w:val="18"/>
                      </w:rPr>
                      <w:t>30,319,415,468.62</w:t>
                    </w:r>
                  </w:p>
                </w:tc>
              </w:sdtContent>
            </w:sdt>
            <w:sdt>
              <w:sdtPr>
                <w:rPr>
                  <w:sz w:val="18"/>
                  <w:szCs w:val="18"/>
                </w:rPr>
                <w:alias w:val="资产总计"/>
                <w:tag w:val="_GBC_44ff5c6d01984570a91830fa73abd02b"/>
                <w:id w:val="-65811991"/>
                <w:lock w:val="sdtLocked"/>
                <w:placeholder>
                  <w:docPart w:val="7E56A275524842228A398BA86955EE1C"/>
                </w:placeholder>
              </w:sdtPr>
              <w:sdtEndPr/>
              <w:sdtContent>
                <w:tc>
                  <w:tcPr>
                    <w:tcW w:w="871" w:type="pct"/>
                    <w:shd w:val="clear" w:color="auto" w:fill="auto"/>
                  </w:tcPr>
                  <w:p w:rsidR="003D14AC" w:rsidRPr="003D14AC" w:rsidRDefault="003D14AC" w:rsidP="003D14AC">
                    <w:pPr>
                      <w:jc w:val="right"/>
                      <w:rPr>
                        <w:sz w:val="18"/>
                        <w:szCs w:val="18"/>
                      </w:rPr>
                    </w:pPr>
                    <w:r w:rsidRPr="003D14AC">
                      <w:rPr>
                        <w:sz w:val="18"/>
                        <w:szCs w:val="18"/>
                      </w:rPr>
                      <w:t>30,319,415,468.62</w:t>
                    </w:r>
                  </w:p>
                </w:tc>
              </w:sdtContent>
            </w:sdt>
            <w:sdt>
              <w:sdtPr>
                <w:rPr>
                  <w:sz w:val="18"/>
                  <w:szCs w:val="18"/>
                </w:rPr>
                <w:alias w:val="总资产本期比上期增减"/>
                <w:tag w:val="_GBC_f4955c3a79054852a3b2c86a20d53b37"/>
                <w:id w:val="-442773078"/>
                <w:lock w:val="sdtLocked"/>
                <w:placeholder>
                  <w:docPart w:val="7E56A275524842228A398BA86955EE1C"/>
                </w:placeholder>
              </w:sdtPr>
              <w:sdtEndPr/>
              <w:sdtContent>
                <w:tc>
                  <w:tcPr>
                    <w:tcW w:w="1237" w:type="pct"/>
                    <w:shd w:val="clear" w:color="auto" w:fill="auto"/>
                  </w:tcPr>
                  <w:p w:rsidR="003D14AC" w:rsidRPr="003D14AC" w:rsidRDefault="003D14AC" w:rsidP="003D14AC">
                    <w:pPr>
                      <w:jc w:val="right"/>
                      <w:rPr>
                        <w:sz w:val="18"/>
                        <w:szCs w:val="18"/>
                      </w:rPr>
                    </w:pPr>
                    <w:r>
                      <w:rPr>
                        <w:rFonts w:hint="eastAsia"/>
                        <w:sz w:val="18"/>
                        <w:szCs w:val="18"/>
                      </w:rPr>
                      <w:t>7.46</w:t>
                    </w:r>
                  </w:p>
                </w:tc>
              </w:sdtContent>
            </w:sdt>
          </w:tr>
          <w:tr w:rsidR="003D14AC" w:rsidTr="003D14AC">
            <w:tc>
              <w:tcPr>
                <w:tcW w:w="936" w:type="pct"/>
                <w:shd w:val="clear" w:color="auto" w:fill="auto"/>
              </w:tcPr>
              <w:p w:rsidR="003D14AC" w:rsidRDefault="003D14AC" w:rsidP="003D14AC">
                <w:pPr>
                  <w:rPr>
                    <w:szCs w:val="21"/>
                  </w:rPr>
                </w:pPr>
                <w:r>
                  <w:rPr>
                    <w:rFonts w:hint="eastAsia"/>
                    <w:szCs w:val="21"/>
                  </w:rPr>
                  <w:t>归属于上市公司股东的净资产</w:t>
                </w:r>
              </w:p>
            </w:tc>
            <w:sdt>
              <w:sdtPr>
                <w:rPr>
                  <w:sz w:val="18"/>
                  <w:szCs w:val="18"/>
                </w:rPr>
                <w:alias w:val="归属于母公司所有者权益合计"/>
                <w:tag w:val="_GBC_55c5a58f59dd43a9a31e8e0bb31d578f"/>
                <w:id w:val="38787143"/>
                <w:lock w:val="sdtLocked"/>
                <w:placeholder>
                  <w:docPart w:val="7E56A275524842228A398BA86955EE1C"/>
                </w:placeholder>
              </w:sdtPr>
              <w:sdtEndPr/>
              <w:sdtContent>
                <w:tc>
                  <w:tcPr>
                    <w:tcW w:w="1041" w:type="pct"/>
                  </w:tcPr>
                  <w:p w:rsidR="003D14AC" w:rsidRPr="003D14AC" w:rsidRDefault="003D14AC" w:rsidP="003D14AC">
                    <w:pPr>
                      <w:jc w:val="right"/>
                      <w:rPr>
                        <w:sz w:val="18"/>
                        <w:szCs w:val="18"/>
                      </w:rPr>
                    </w:pPr>
                    <w:r w:rsidRPr="003D14AC">
                      <w:rPr>
                        <w:sz w:val="18"/>
                        <w:szCs w:val="18"/>
                      </w:rPr>
                      <w:t>5,994,558,716.23</w:t>
                    </w:r>
                  </w:p>
                </w:tc>
              </w:sdtContent>
            </w:sdt>
            <w:sdt>
              <w:sdtPr>
                <w:rPr>
                  <w:sz w:val="18"/>
                  <w:szCs w:val="18"/>
                </w:rPr>
                <w:alias w:val="归属于母公司所有者权益合计"/>
                <w:tag w:val="_GBC_2fd1199bd3554b2fa3d4faf6daffc2cc"/>
                <w:id w:val="-1826118714"/>
                <w:lock w:val="sdtLocked"/>
                <w:placeholder>
                  <w:docPart w:val="7E56A275524842228A398BA86955EE1C"/>
                </w:placeholder>
              </w:sdtPr>
              <w:sdtEndPr/>
              <w:sdtContent>
                <w:tc>
                  <w:tcPr>
                    <w:tcW w:w="915" w:type="pct"/>
                    <w:shd w:val="clear" w:color="auto" w:fill="auto"/>
                  </w:tcPr>
                  <w:p w:rsidR="003D14AC" w:rsidRPr="003D14AC" w:rsidRDefault="002774C0" w:rsidP="003D14AC">
                    <w:pPr>
                      <w:jc w:val="right"/>
                      <w:rPr>
                        <w:sz w:val="18"/>
                        <w:szCs w:val="18"/>
                      </w:rPr>
                    </w:pPr>
                    <w:r>
                      <w:rPr>
                        <w:sz w:val="18"/>
                        <w:szCs w:val="18"/>
                      </w:rPr>
                      <w:t>5,804,505,237.82</w:t>
                    </w:r>
                  </w:p>
                </w:tc>
              </w:sdtContent>
            </w:sdt>
            <w:sdt>
              <w:sdtPr>
                <w:rPr>
                  <w:sz w:val="18"/>
                  <w:szCs w:val="18"/>
                </w:rPr>
                <w:alias w:val="归属于母公司所有者权益合计"/>
                <w:tag w:val="_GBC_69877a5dd86c46ad9200371f73a7b144"/>
                <w:id w:val="-1016151660"/>
                <w:lock w:val="sdtLocked"/>
                <w:placeholder>
                  <w:docPart w:val="7E56A275524842228A398BA86955EE1C"/>
                </w:placeholder>
              </w:sdtPr>
              <w:sdtEndPr/>
              <w:sdtContent>
                <w:tc>
                  <w:tcPr>
                    <w:tcW w:w="871" w:type="pct"/>
                    <w:shd w:val="clear" w:color="auto" w:fill="auto"/>
                  </w:tcPr>
                  <w:p w:rsidR="003D14AC" w:rsidRPr="003D14AC" w:rsidRDefault="003D14AC" w:rsidP="003D14AC">
                    <w:pPr>
                      <w:jc w:val="right"/>
                      <w:rPr>
                        <w:sz w:val="18"/>
                        <w:szCs w:val="18"/>
                      </w:rPr>
                    </w:pPr>
                    <w:r w:rsidRPr="003D14AC">
                      <w:rPr>
                        <w:sz w:val="18"/>
                        <w:szCs w:val="18"/>
                      </w:rPr>
                      <w:t>5,804,505,237.82</w:t>
                    </w:r>
                  </w:p>
                </w:tc>
              </w:sdtContent>
            </w:sdt>
            <w:sdt>
              <w:sdtPr>
                <w:rPr>
                  <w:sz w:val="18"/>
                  <w:szCs w:val="18"/>
                </w:rPr>
                <w:alias w:val="股东权益本期比上期增减"/>
                <w:tag w:val="_GBC_171d41fc62804571a2922a93eaf7cdf6"/>
                <w:id w:val="1821765668"/>
                <w:lock w:val="sdtLocked"/>
                <w:placeholder>
                  <w:docPart w:val="7E56A275524842228A398BA86955EE1C"/>
                </w:placeholder>
              </w:sdtPr>
              <w:sdtEndPr/>
              <w:sdtContent>
                <w:tc>
                  <w:tcPr>
                    <w:tcW w:w="1237" w:type="pct"/>
                    <w:shd w:val="clear" w:color="auto" w:fill="auto"/>
                  </w:tcPr>
                  <w:p w:rsidR="003D14AC" w:rsidRPr="003D14AC" w:rsidRDefault="003D14AC" w:rsidP="003D14AC">
                    <w:pPr>
                      <w:jc w:val="right"/>
                      <w:rPr>
                        <w:sz w:val="18"/>
                        <w:szCs w:val="18"/>
                      </w:rPr>
                    </w:pPr>
                    <w:r>
                      <w:rPr>
                        <w:rFonts w:hint="eastAsia"/>
                        <w:sz w:val="18"/>
                        <w:szCs w:val="18"/>
                      </w:rPr>
                      <w:t>3.27</w:t>
                    </w:r>
                  </w:p>
                </w:tc>
              </w:sdtContent>
            </w:sdt>
          </w:tr>
          <w:sdt>
            <w:sdtPr>
              <w:rPr>
                <w:szCs w:val="21"/>
              </w:rPr>
              <w:alias w:val="主要时点数会计数据"/>
              <w:tag w:val="_GBC_d1fa5d35d56e4b65bd98a58dc83e0e1b"/>
              <w:id w:val="122198264"/>
              <w:lock w:val="sdtLocked"/>
              <w:placeholder>
                <w:docPart w:val="7E56A275524842228A398BA86955EE1C"/>
              </w:placeholder>
            </w:sdtPr>
            <w:sdtEndPr/>
            <w:sdtContent>
              <w:tr w:rsidR="003D14AC" w:rsidTr="003D14AC">
                <w:sdt>
                  <w:sdtPr>
                    <w:rPr>
                      <w:szCs w:val="21"/>
                    </w:rPr>
                    <w:alias w:val="主要时点数会计数据科目名称"/>
                    <w:tag w:val="_GBC_93b1fc8cffdf43a2ac91a9122c775bea"/>
                    <w:id w:val="-1687821305"/>
                    <w:lock w:val="sdtLocked"/>
                    <w:placeholder>
                      <w:docPart w:val="7E56A275524842228A398BA86955EE1C"/>
                    </w:placeholder>
                    <w:showingPlcHdr/>
                  </w:sdtPr>
                  <w:sdtEndPr/>
                  <w:sdtContent>
                    <w:tc>
                      <w:tcPr>
                        <w:tcW w:w="936" w:type="pct"/>
                        <w:shd w:val="clear" w:color="auto" w:fill="auto"/>
                      </w:tcPr>
                      <w:p w:rsidR="003D14AC" w:rsidRDefault="003D14AC" w:rsidP="003D14AC">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时点数会计数据科目值"/>
                    <w:tag w:val="_GBC_0a4beb6b23734a0ea1411909ff1208a6"/>
                    <w:id w:val="-1280870290"/>
                    <w:lock w:val="sdtLocked"/>
                    <w:placeholder>
                      <w:docPart w:val="7E56A275524842228A398BA86955EE1C"/>
                    </w:placeholder>
                    <w:showingPlcHdr/>
                  </w:sdtPr>
                  <w:sdtEndPr/>
                  <w:sdtContent>
                    <w:tc>
                      <w:tcPr>
                        <w:tcW w:w="1041" w:type="pct"/>
                      </w:tcPr>
                      <w:p w:rsidR="003D14AC" w:rsidRDefault="003D14AC" w:rsidP="003D14AC">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bCs/>
                      <w:szCs w:val="21"/>
                    </w:rPr>
                    <w:alias w:val="主要时点数会计数据科目值"/>
                    <w:tag w:val="_GBC_506fb996f10b4365b9f025a727e417e0"/>
                    <w:id w:val="-1938741052"/>
                    <w:lock w:val="sdtLocked"/>
                    <w:placeholder>
                      <w:docPart w:val="7E56A275524842228A398BA86955EE1C"/>
                    </w:placeholder>
                    <w:showingPlcHdr/>
                  </w:sdtPr>
                  <w:sdtEndPr/>
                  <w:sdtContent>
                    <w:tc>
                      <w:tcPr>
                        <w:tcW w:w="915" w:type="pct"/>
                        <w:shd w:val="clear" w:color="auto" w:fill="auto"/>
                      </w:tcPr>
                      <w:p w:rsidR="003D14AC" w:rsidRDefault="003D14AC" w:rsidP="003D14AC">
                        <w:pPr>
                          <w:kinsoku w:val="0"/>
                          <w:overflowPunct w:val="0"/>
                          <w:autoSpaceDE w:val="0"/>
                          <w:autoSpaceDN w:val="0"/>
                          <w:adjustRightInd w:val="0"/>
                          <w:snapToGrid w:val="0"/>
                          <w:jc w:val="right"/>
                          <w:rPr>
                            <w:bCs/>
                            <w:szCs w:val="21"/>
                          </w:rPr>
                        </w:pPr>
                        <w:r>
                          <w:rPr>
                            <w:rFonts w:hint="eastAsia"/>
                            <w:color w:val="333399"/>
                          </w:rPr>
                          <w:t xml:space="preserve">　</w:t>
                        </w:r>
                      </w:p>
                    </w:tc>
                  </w:sdtContent>
                </w:sdt>
                <w:sdt>
                  <w:sdtPr>
                    <w:rPr>
                      <w:bCs/>
                      <w:szCs w:val="21"/>
                    </w:rPr>
                    <w:alias w:val="主要时点数会计数据科目值"/>
                    <w:tag w:val="_GBC_c777a834bb3f4dcfa12a59341a95b1b7"/>
                    <w:id w:val="2086412977"/>
                    <w:lock w:val="sdtLocked"/>
                    <w:placeholder>
                      <w:docPart w:val="7E56A275524842228A398BA86955EE1C"/>
                    </w:placeholder>
                    <w:showingPlcHdr/>
                  </w:sdtPr>
                  <w:sdtEndPr/>
                  <w:sdtContent>
                    <w:tc>
                      <w:tcPr>
                        <w:tcW w:w="871" w:type="pct"/>
                        <w:shd w:val="clear" w:color="auto" w:fill="auto"/>
                      </w:tcPr>
                      <w:p w:rsidR="003D14AC" w:rsidRDefault="003D14AC" w:rsidP="003D14AC">
                        <w:pPr>
                          <w:kinsoku w:val="0"/>
                          <w:overflowPunct w:val="0"/>
                          <w:autoSpaceDE w:val="0"/>
                          <w:autoSpaceDN w:val="0"/>
                          <w:adjustRightInd w:val="0"/>
                          <w:snapToGrid w:val="0"/>
                          <w:jc w:val="right"/>
                          <w:rPr>
                            <w:bCs/>
                            <w:szCs w:val="21"/>
                          </w:rPr>
                        </w:pPr>
                        <w:r>
                          <w:rPr>
                            <w:rFonts w:hint="eastAsia"/>
                            <w:color w:val="333399"/>
                          </w:rPr>
                          <w:t xml:space="preserve">　</w:t>
                        </w:r>
                      </w:p>
                    </w:tc>
                  </w:sdtContent>
                </w:sdt>
                <w:sdt>
                  <w:sdtPr>
                    <w:rPr>
                      <w:szCs w:val="21"/>
                    </w:rPr>
                    <w:alias w:val="主要时点数会计数据科目值本期比上期增减"/>
                    <w:tag w:val="_GBC_b5320e5ae56142ea8af4c23919af1f9f"/>
                    <w:id w:val="-1903443353"/>
                    <w:lock w:val="sdtLocked"/>
                    <w:placeholder>
                      <w:docPart w:val="7E56A275524842228A398BA86955EE1C"/>
                    </w:placeholder>
                    <w:showingPlcHdr/>
                  </w:sdtPr>
                  <w:sdtEndPr/>
                  <w:sdtContent>
                    <w:tc>
                      <w:tcPr>
                        <w:tcW w:w="1237" w:type="pct"/>
                        <w:shd w:val="clear" w:color="auto" w:fill="auto"/>
                      </w:tcPr>
                      <w:p w:rsidR="003D14AC" w:rsidRDefault="003D14AC" w:rsidP="003D14AC">
                        <w:pPr>
                          <w:jc w:val="right"/>
                          <w:rPr>
                            <w:szCs w:val="21"/>
                          </w:rPr>
                        </w:pPr>
                        <w:r>
                          <w:rPr>
                            <w:rFonts w:hint="eastAsia"/>
                            <w:color w:val="333399"/>
                          </w:rPr>
                          <w:t xml:space="preserve">　</w:t>
                        </w:r>
                      </w:p>
                    </w:tc>
                  </w:sdtContent>
                </w:sdt>
              </w:tr>
            </w:sdtContent>
          </w:sdt>
          <w:sdt>
            <w:sdtPr>
              <w:rPr>
                <w:szCs w:val="21"/>
              </w:rPr>
              <w:alias w:val="主要时点数会计数据"/>
              <w:tag w:val="_GBC_d1fa5d35d56e4b65bd98a58dc83e0e1b"/>
              <w:id w:val="29153180"/>
              <w:lock w:val="sdtLocked"/>
              <w:placeholder>
                <w:docPart w:val="7E56A275524842228A398BA86955EE1C"/>
              </w:placeholder>
            </w:sdtPr>
            <w:sdtEndPr/>
            <w:sdtContent>
              <w:tr w:rsidR="003D14AC" w:rsidTr="003D14AC">
                <w:sdt>
                  <w:sdtPr>
                    <w:rPr>
                      <w:szCs w:val="21"/>
                    </w:rPr>
                    <w:alias w:val="主要时点数会计数据科目名称"/>
                    <w:tag w:val="_GBC_93b1fc8cffdf43a2ac91a9122c775bea"/>
                    <w:id w:val="29153175"/>
                    <w:lock w:val="sdtLocked"/>
                    <w:placeholder>
                      <w:docPart w:val="7E56A275524842228A398BA86955EE1C"/>
                    </w:placeholder>
                    <w:showingPlcHdr/>
                  </w:sdtPr>
                  <w:sdtEndPr/>
                  <w:sdtContent>
                    <w:tc>
                      <w:tcPr>
                        <w:tcW w:w="936" w:type="pct"/>
                        <w:shd w:val="clear" w:color="auto" w:fill="auto"/>
                      </w:tcPr>
                      <w:p w:rsidR="003D14AC" w:rsidRDefault="003D14AC" w:rsidP="003D14AC">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时点数会计数据科目值"/>
                    <w:tag w:val="_GBC_0a4beb6b23734a0ea1411909ff1208a6"/>
                    <w:id w:val="29153176"/>
                    <w:lock w:val="sdtLocked"/>
                    <w:placeholder>
                      <w:docPart w:val="7E56A275524842228A398BA86955EE1C"/>
                    </w:placeholder>
                    <w:showingPlcHdr/>
                  </w:sdtPr>
                  <w:sdtEndPr/>
                  <w:sdtContent>
                    <w:tc>
                      <w:tcPr>
                        <w:tcW w:w="1041" w:type="pct"/>
                      </w:tcPr>
                      <w:p w:rsidR="003D14AC" w:rsidRDefault="003D14AC" w:rsidP="003D14AC">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bCs/>
                      <w:szCs w:val="21"/>
                    </w:rPr>
                    <w:alias w:val="主要时点数会计数据科目值"/>
                    <w:tag w:val="_GBC_506fb996f10b4365b9f025a727e417e0"/>
                    <w:id w:val="29153177"/>
                    <w:lock w:val="sdtLocked"/>
                    <w:placeholder>
                      <w:docPart w:val="7E56A275524842228A398BA86955EE1C"/>
                    </w:placeholder>
                    <w:showingPlcHdr/>
                  </w:sdtPr>
                  <w:sdtEndPr/>
                  <w:sdtContent>
                    <w:tc>
                      <w:tcPr>
                        <w:tcW w:w="915" w:type="pct"/>
                        <w:shd w:val="clear" w:color="auto" w:fill="auto"/>
                      </w:tcPr>
                      <w:p w:rsidR="003D14AC" w:rsidRDefault="003D14AC" w:rsidP="003D14AC">
                        <w:pPr>
                          <w:kinsoku w:val="0"/>
                          <w:overflowPunct w:val="0"/>
                          <w:autoSpaceDE w:val="0"/>
                          <w:autoSpaceDN w:val="0"/>
                          <w:adjustRightInd w:val="0"/>
                          <w:snapToGrid w:val="0"/>
                          <w:jc w:val="right"/>
                          <w:rPr>
                            <w:bCs/>
                            <w:szCs w:val="21"/>
                          </w:rPr>
                        </w:pPr>
                        <w:r>
                          <w:rPr>
                            <w:rFonts w:hint="eastAsia"/>
                            <w:color w:val="333399"/>
                          </w:rPr>
                          <w:t xml:space="preserve">　</w:t>
                        </w:r>
                      </w:p>
                    </w:tc>
                  </w:sdtContent>
                </w:sdt>
                <w:sdt>
                  <w:sdtPr>
                    <w:rPr>
                      <w:bCs/>
                      <w:szCs w:val="21"/>
                    </w:rPr>
                    <w:alias w:val="主要时点数会计数据科目值"/>
                    <w:tag w:val="_GBC_c777a834bb3f4dcfa12a59341a95b1b7"/>
                    <w:id w:val="29153178"/>
                    <w:lock w:val="sdtLocked"/>
                    <w:placeholder>
                      <w:docPart w:val="7E56A275524842228A398BA86955EE1C"/>
                    </w:placeholder>
                    <w:showingPlcHdr/>
                  </w:sdtPr>
                  <w:sdtEndPr/>
                  <w:sdtContent>
                    <w:tc>
                      <w:tcPr>
                        <w:tcW w:w="871" w:type="pct"/>
                        <w:shd w:val="clear" w:color="auto" w:fill="auto"/>
                      </w:tcPr>
                      <w:p w:rsidR="003D14AC" w:rsidRDefault="003D14AC" w:rsidP="003D14AC">
                        <w:pPr>
                          <w:kinsoku w:val="0"/>
                          <w:overflowPunct w:val="0"/>
                          <w:autoSpaceDE w:val="0"/>
                          <w:autoSpaceDN w:val="0"/>
                          <w:adjustRightInd w:val="0"/>
                          <w:snapToGrid w:val="0"/>
                          <w:jc w:val="right"/>
                          <w:rPr>
                            <w:bCs/>
                            <w:szCs w:val="21"/>
                          </w:rPr>
                        </w:pPr>
                        <w:r>
                          <w:rPr>
                            <w:rFonts w:hint="eastAsia"/>
                            <w:color w:val="333399"/>
                          </w:rPr>
                          <w:t xml:space="preserve">　</w:t>
                        </w:r>
                      </w:p>
                    </w:tc>
                  </w:sdtContent>
                </w:sdt>
                <w:sdt>
                  <w:sdtPr>
                    <w:rPr>
                      <w:szCs w:val="21"/>
                    </w:rPr>
                    <w:alias w:val="主要时点数会计数据科目值本期比上期增减"/>
                    <w:tag w:val="_GBC_b5320e5ae56142ea8af4c23919af1f9f"/>
                    <w:id w:val="29153179"/>
                    <w:lock w:val="sdtLocked"/>
                    <w:placeholder>
                      <w:docPart w:val="7E56A275524842228A398BA86955EE1C"/>
                    </w:placeholder>
                    <w:showingPlcHdr/>
                  </w:sdtPr>
                  <w:sdtEndPr/>
                  <w:sdtContent>
                    <w:tc>
                      <w:tcPr>
                        <w:tcW w:w="1237" w:type="pct"/>
                        <w:shd w:val="clear" w:color="auto" w:fill="auto"/>
                      </w:tcPr>
                      <w:p w:rsidR="003D14AC" w:rsidRDefault="003D14AC" w:rsidP="003D14AC">
                        <w:pPr>
                          <w:jc w:val="right"/>
                          <w:rPr>
                            <w:szCs w:val="21"/>
                          </w:rPr>
                        </w:pPr>
                        <w:r>
                          <w:rPr>
                            <w:rFonts w:hint="eastAsia"/>
                            <w:color w:val="333399"/>
                          </w:rPr>
                          <w:t xml:space="preserve">　</w:t>
                        </w:r>
                      </w:p>
                    </w:tc>
                  </w:sdtContent>
                </w:sdt>
              </w:tr>
            </w:sdtContent>
          </w:sdt>
          <w:tr w:rsidR="003D14AC" w:rsidTr="003D14AC">
            <w:trPr>
              <w:trHeight w:val="273"/>
            </w:trPr>
            <w:tc>
              <w:tcPr>
                <w:tcW w:w="936" w:type="pct"/>
                <w:vMerge w:val="restart"/>
                <w:shd w:val="clear" w:color="auto" w:fill="auto"/>
              </w:tcPr>
              <w:p w:rsidR="003D14AC" w:rsidRDefault="003D14AC" w:rsidP="003D14AC">
                <w:pPr>
                  <w:rPr>
                    <w:szCs w:val="21"/>
                  </w:rPr>
                </w:pPr>
              </w:p>
            </w:tc>
            <w:tc>
              <w:tcPr>
                <w:tcW w:w="1041" w:type="pct"/>
                <w:vMerge w:val="restart"/>
                <w:shd w:val="clear" w:color="auto" w:fill="auto"/>
              </w:tcPr>
              <w:p w:rsidR="003D14AC" w:rsidRDefault="003D14AC" w:rsidP="003D14AC">
                <w:pPr>
                  <w:jc w:val="center"/>
                  <w:rPr>
                    <w:szCs w:val="21"/>
                  </w:rPr>
                </w:pPr>
                <w:r>
                  <w:rPr>
                    <w:szCs w:val="21"/>
                  </w:rPr>
                  <w:t>年初</w:t>
                </w:r>
                <w:proofErr w:type="gramStart"/>
                <w:r>
                  <w:rPr>
                    <w:szCs w:val="21"/>
                  </w:rPr>
                  <w:t>至报告</w:t>
                </w:r>
                <w:proofErr w:type="gramEnd"/>
                <w:r>
                  <w:rPr>
                    <w:szCs w:val="21"/>
                  </w:rPr>
                  <w:t>期末</w:t>
                </w:r>
              </w:p>
            </w:tc>
            <w:tc>
              <w:tcPr>
                <w:tcW w:w="1787" w:type="pct"/>
                <w:gridSpan w:val="2"/>
                <w:shd w:val="clear" w:color="auto" w:fill="auto"/>
              </w:tcPr>
              <w:p w:rsidR="003D14AC" w:rsidRDefault="003D14AC" w:rsidP="003D14AC">
                <w:pPr>
                  <w:jc w:val="center"/>
                  <w:rPr>
                    <w:szCs w:val="21"/>
                  </w:rPr>
                </w:pPr>
                <w:r>
                  <w:rPr>
                    <w:szCs w:val="21"/>
                  </w:rPr>
                  <w:t>上年初至上年报告期末</w:t>
                </w:r>
              </w:p>
            </w:tc>
            <w:tc>
              <w:tcPr>
                <w:tcW w:w="1237" w:type="pct"/>
                <w:vMerge w:val="restart"/>
                <w:shd w:val="clear" w:color="auto" w:fill="auto"/>
              </w:tcPr>
              <w:p w:rsidR="003D14AC" w:rsidRDefault="003D14AC" w:rsidP="003D14AC">
                <w:pPr>
                  <w:jc w:val="center"/>
                  <w:rPr>
                    <w:szCs w:val="21"/>
                  </w:rPr>
                </w:pPr>
                <w:r>
                  <w:rPr>
                    <w:szCs w:val="21"/>
                  </w:rPr>
                  <w:t>比上年同期增减(%)</w:t>
                </w:r>
              </w:p>
            </w:tc>
          </w:tr>
          <w:tr w:rsidR="003D14AC" w:rsidTr="003D14AC">
            <w:trPr>
              <w:trHeight w:val="270"/>
            </w:trPr>
            <w:tc>
              <w:tcPr>
                <w:tcW w:w="936" w:type="pct"/>
                <w:vMerge/>
                <w:shd w:val="clear" w:color="auto" w:fill="auto"/>
              </w:tcPr>
              <w:p w:rsidR="003D14AC" w:rsidRDefault="003D14AC" w:rsidP="003D14AC">
                <w:pPr>
                  <w:rPr>
                    <w:szCs w:val="21"/>
                  </w:rPr>
                </w:pPr>
              </w:p>
            </w:tc>
            <w:tc>
              <w:tcPr>
                <w:tcW w:w="1041" w:type="pct"/>
                <w:vMerge/>
                <w:shd w:val="clear" w:color="auto" w:fill="auto"/>
              </w:tcPr>
              <w:p w:rsidR="003D14AC" w:rsidRDefault="003D14AC" w:rsidP="003D14AC">
                <w:pPr>
                  <w:jc w:val="center"/>
                  <w:rPr>
                    <w:szCs w:val="21"/>
                  </w:rPr>
                </w:pPr>
              </w:p>
            </w:tc>
            <w:tc>
              <w:tcPr>
                <w:tcW w:w="915" w:type="pct"/>
                <w:shd w:val="clear" w:color="auto" w:fill="auto"/>
              </w:tcPr>
              <w:p w:rsidR="003D14AC" w:rsidRDefault="003D14AC" w:rsidP="003D14AC">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tc>
              <w:tcPr>
                <w:tcW w:w="871" w:type="pct"/>
                <w:shd w:val="clear" w:color="auto" w:fill="auto"/>
              </w:tcPr>
              <w:p w:rsidR="003D14AC" w:rsidRDefault="003D14AC" w:rsidP="003D14AC">
                <w:pPr>
                  <w:kinsoku w:val="0"/>
                  <w:overflowPunct w:val="0"/>
                  <w:autoSpaceDE w:val="0"/>
                  <w:autoSpaceDN w:val="0"/>
                  <w:adjustRightInd w:val="0"/>
                  <w:snapToGrid w:val="0"/>
                  <w:jc w:val="center"/>
                  <w:rPr>
                    <w:szCs w:val="21"/>
                  </w:rPr>
                </w:pPr>
                <w:r>
                  <w:rPr>
                    <w:rFonts w:hint="eastAsia"/>
                    <w:szCs w:val="21"/>
                  </w:rPr>
                  <w:t>调整前</w:t>
                </w:r>
              </w:p>
            </w:tc>
            <w:tc>
              <w:tcPr>
                <w:tcW w:w="1237" w:type="pct"/>
                <w:vMerge/>
                <w:shd w:val="clear" w:color="auto" w:fill="auto"/>
              </w:tcPr>
              <w:p w:rsidR="003D14AC" w:rsidRDefault="003D14AC" w:rsidP="003D14AC">
                <w:pPr>
                  <w:jc w:val="center"/>
                  <w:rPr>
                    <w:szCs w:val="21"/>
                  </w:rPr>
                </w:pPr>
              </w:p>
            </w:tc>
          </w:tr>
          <w:tr w:rsidR="003D14AC" w:rsidTr="003D14AC">
            <w:tc>
              <w:tcPr>
                <w:tcW w:w="936" w:type="pct"/>
                <w:shd w:val="clear" w:color="auto" w:fill="auto"/>
              </w:tcPr>
              <w:p w:rsidR="003D14AC" w:rsidRDefault="003D14AC" w:rsidP="003D14AC">
                <w:pPr>
                  <w:rPr>
                    <w:szCs w:val="21"/>
                  </w:rPr>
                </w:pPr>
                <w:r>
                  <w:rPr>
                    <w:szCs w:val="21"/>
                  </w:rPr>
                  <w:t>经营活动产生的现金流量净额</w:t>
                </w:r>
              </w:p>
            </w:tc>
            <w:sdt>
              <w:sdtPr>
                <w:rPr>
                  <w:sz w:val="18"/>
                  <w:szCs w:val="18"/>
                </w:rPr>
                <w:alias w:val="经营活动现金流量净额"/>
                <w:tag w:val="_GBC_6410d86736754443a2e5fa25a864cc4f"/>
                <w:id w:val="1967620851"/>
                <w:lock w:val="sdtLocked"/>
                <w:placeholder>
                  <w:docPart w:val="7E56A275524842228A398BA86955EE1C"/>
                </w:placeholder>
              </w:sdtPr>
              <w:sdtEndPr/>
              <w:sdtContent>
                <w:tc>
                  <w:tcPr>
                    <w:tcW w:w="1041" w:type="pct"/>
                    <w:shd w:val="clear" w:color="auto" w:fill="auto"/>
                  </w:tcPr>
                  <w:p w:rsidR="003D14AC" w:rsidRPr="002774C0" w:rsidRDefault="003D14AC" w:rsidP="003D14AC">
                    <w:pPr>
                      <w:jc w:val="right"/>
                      <w:rPr>
                        <w:sz w:val="18"/>
                        <w:szCs w:val="18"/>
                      </w:rPr>
                    </w:pPr>
                    <w:r w:rsidRPr="002774C0">
                      <w:rPr>
                        <w:sz w:val="18"/>
                        <w:szCs w:val="18"/>
                      </w:rPr>
                      <w:t>-1,165,323,768.65</w:t>
                    </w:r>
                  </w:p>
                </w:tc>
              </w:sdtContent>
            </w:sdt>
            <w:sdt>
              <w:sdtPr>
                <w:rPr>
                  <w:sz w:val="18"/>
                  <w:szCs w:val="18"/>
                </w:rPr>
                <w:alias w:val="经营活动现金流量净额"/>
                <w:tag w:val="_GBC_c4f4fcc095544a428e0569e04f64b3b6"/>
                <w:id w:val="-1460569856"/>
                <w:lock w:val="sdtLocked"/>
                <w:placeholder>
                  <w:docPart w:val="7E56A275524842228A398BA86955EE1C"/>
                </w:placeholder>
              </w:sdtPr>
              <w:sdtEndPr/>
              <w:sdtContent>
                <w:tc>
                  <w:tcPr>
                    <w:tcW w:w="915" w:type="pct"/>
                    <w:shd w:val="clear" w:color="auto" w:fill="auto"/>
                  </w:tcPr>
                  <w:p w:rsidR="003D14AC" w:rsidRPr="002774C0" w:rsidRDefault="002774C0" w:rsidP="003D14AC">
                    <w:pPr>
                      <w:jc w:val="right"/>
                      <w:rPr>
                        <w:sz w:val="18"/>
                        <w:szCs w:val="18"/>
                      </w:rPr>
                    </w:pPr>
                    <w:r w:rsidRPr="002774C0">
                      <w:rPr>
                        <w:sz w:val="18"/>
                        <w:szCs w:val="18"/>
                      </w:rPr>
                      <w:t>-59,341,495.03</w:t>
                    </w:r>
                  </w:p>
                </w:tc>
              </w:sdtContent>
            </w:sdt>
            <w:sdt>
              <w:sdtPr>
                <w:rPr>
                  <w:sz w:val="18"/>
                  <w:szCs w:val="18"/>
                </w:rPr>
                <w:alias w:val="经营活动现金流量净额"/>
                <w:tag w:val="_GBC_4d512f1628d8494a839e41b0b41b5e16"/>
                <w:id w:val="1508170951"/>
                <w:lock w:val="sdtLocked"/>
                <w:placeholder>
                  <w:docPart w:val="7E56A275524842228A398BA86955EE1C"/>
                </w:placeholder>
              </w:sdtPr>
              <w:sdtEndPr/>
              <w:sdtContent>
                <w:tc>
                  <w:tcPr>
                    <w:tcW w:w="871" w:type="pct"/>
                    <w:shd w:val="clear" w:color="auto" w:fill="auto"/>
                  </w:tcPr>
                  <w:p w:rsidR="003D14AC" w:rsidRPr="002774C0" w:rsidRDefault="003D14AC" w:rsidP="003D14AC">
                    <w:pPr>
                      <w:jc w:val="right"/>
                      <w:rPr>
                        <w:sz w:val="18"/>
                        <w:szCs w:val="18"/>
                      </w:rPr>
                    </w:pPr>
                    <w:r w:rsidRPr="002774C0">
                      <w:rPr>
                        <w:sz w:val="18"/>
                        <w:szCs w:val="18"/>
                      </w:rPr>
                      <w:t>-59,341,495.03</w:t>
                    </w:r>
                  </w:p>
                </w:tc>
              </w:sdtContent>
            </w:sdt>
            <w:sdt>
              <w:sdtPr>
                <w:rPr>
                  <w:sz w:val="18"/>
                  <w:szCs w:val="18"/>
                </w:rPr>
                <w:alias w:val="经营活动现金流量净额本期比上期增减"/>
                <w:tag w:val="_GBC_df172b8d1917480e91e3d6703c49425d"/>
                <w:id w:val="1624583605"/>
                <w:lock w:val="sdtLocked"/>
                <w:placeholder>
                  <w:docPart w:val="7E56A275524842228A398BA86955EE1C"/>
                </w:placeholder>
              </w:sdtPr>
              <w:sdtEndPr/>
              <w:sdtContent>
                <w:tc>
                  <w:tcPr>
                    <w:tcW w:w="1237" w:type="pct"/>
                    <w:shd w:val="clear" w:color="auto" w:fill="auto"/>
                  </w:tcPr>
                  <w:p w:rsidR="003D14AC" w:rsidRPr="002774C0" w:rsidRDefault="002774C0" w:rsidP="002774C0">
                    <w:pPr>
                      <w:jc w:val="right"/>
                      <w:rPr>
                        <w:sz w:val="18"/>
                        <w:szCs w:val="18"/>
                      </w:rPr>
                    </w:pPr>
                    <w:r w:rsidRPr="002774C0">
                      <w:rPr>
                        <w:rFonts w:hint="eastAsia"/>
                        <w:sz w:val="18"/>
                        <w:szCs w:val="18"/>
                      </w:rPr>
                      <w:t>不适用</w:t>
                    </w:r>
                  </w:p>
                </w:tc>
              </w:sdtContent>
            </w:sdt>
          </w:tr>
          <w:sdt>
            <w:sdtPr>
              <w:rPr>
                <w:szCs w:val="21"/>
              </w:rPr>
              <w:alias w:val="主要时期数会计数据"/>
              <w:tag w:val="_GBC_a20b0226b43f47e1aeab9748b65e097e"/>
              <w:id w:val="-1717810150"/>
              <w:lock w:val="sdtLocked"/>
              <w:placeholder>
                <w:docPart w:val="7E56A275524842228A398BA86955EE1C"/>
              </w:placeholder>
            </w:sdtPr>
            <w:sdtEndPr/>
            <w:sdtContent>
              <w:tr w:rsidR="003D14AC" w:rsidTr="003D14AC">
                <w:sdt>
                  <w:sdtPr>
                    <w:rPr>
                      <w:szCs w:val="21"/>
                    </w:rPr>
                    <w:alias w:val="主要时期数会计数据科目名称"/>
                    <w:tag w:val="_GBC_ffdc8c834bc84091af6a1d4d699a9fa0"/>
                    <w:id w:val="449058968"/>
                    <w:lock w:val="sdtLocked"/>
                    <w:placeholder>
                      <w:docPart w:val="7E56A275524842228A398BA86955EE1C"/>
                    </w:placeholder>
                    <w:showingPlcHdr/>
                  </w:sdtPr>
                  <w:sdtEndPr/>
                  <w:sdtContent>
                    <w:tc>
                      <w:tcPr>
                        <w:tcW w:w="936" w:type="pct"/>
                        <w:shd w:val="clear" w:color="auto" w:fill="auto"/>
                      </w:tcPr>
                      <w:p w:rsidR="003D14AC" w:rsidRDefault="003D14AC" w:rsidP="003D14AC">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时期数会计数据科目值"/>
                    <w:tag w:val="_GBC_e80051c1a7e14a77a44a2c775daa9eb7"/>
                    <w:id w:val="-646280812"/>
                    <w:lock w:val="sdtLocked"/>
                    <w:placeholder>
                      <w:docPart w:val="7E56A275524842228A398BA86955EE1C"/>
                    </w:placeholder>
                    <w:showingPlcHdr/>
                  </w:sdtPr>
                  <w:sdtEndPr/>
                  <w:sdtContent>
                    <w:tc>
                      <w:tcPr>
                        <w:tcW w:w="1041" w:type="pct"/>
                        <w:shd w:val="clear" w:color="auto" w:fill="auto"/>
                      </w:tcPr>
                      <w:p w:rsidR="003D14AC" w:rsidRDefault="003D14AC" w:rsidP="003D14AC">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
                    <w:tag w:val="_GBC_6eb6fb0df21d4468a64089c4c7b7925c"/>
                    <w:id w:val="-1105262252"/>
                    <w:lock w:val="sdtLocked"/>
                    <w:placeholder>
                      <w:docPart w:val="7E56A275524842228A398BA86955EE1C"/>
                    </w:placeholder>
                    <w:showingPlcHdr/>
                  </w:sdtPr>
                  <w:sdtEndPr/>
                  <w:sdtContent>
                    <w:tc>
                      <w:tcPr>
                        <w:tcW w:w="915" w:type="pct"/>
                        <w:shd w:val="clear" w:color="auto" w:fill="auto"/>
                      </w:tcPr>
                      <w:p w:rsidR="003D14AC" w:rsidRDefault="003D14AC" w:rsidP="003D14AC">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
                    <w:tag w:val="_GBC_b18a2b7e8594437880da2497f88e7f00"/>
                    <w:id w:val="908038169"/>
                    <w:lock w:val="sdtLocked"/>
                    <w:placeholder>
                      <w:docPart w:val="7E56A275524842228A398BA86955EE1C"/>
                    </w:placeholder>
                    <w:showingPlcHdr/>
                  </w:sdtPr>
                  <w:sdtEndPr/>
                  <w:sdtContent>
                    <w:tc>
                      <w:tcPr>
                        <w:tcW w:w="871" w:type="pct"/>
                        <w:shd w:val="clear" w:color="auto" w:fill="auto"/>
                      </w:tcPr>
                      <w:p w:rsidR="003D14AC" w:rsidRDefault="003D14AC" w:rsidP="003D14AC">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本期比上期增减"/>
                    <w:tag w:val="_GBC_5e79bc24c0714131ac6bb93c4033e011"/>
                    <w:id w:val="-1939289685"/>
                    <w:lock w:val="sdtLocked"/>
                    <w:placeholder>
                      <w:docPart w:val="7E56A275524842228A398BA86955EE1C"/>
                    </w:placeholder>
                    <w:showingPlcHdr/>
                  </w:sdtPr>
                  <w:sdtEndPr/>
                  <w:sdtContent>
                    <w:tc>
                      <w:tcPr>
                        <w:tcW w:w="1237" w:type="pct"/>
                        <w:shd w:val="clear" w:color="auto" w:fill="auto"/>
                      </w:tcPr>
                      <w:p w:rsidR="003D14AC" w:rsidRDefault="003D14AC" w:rsidP="003D14AC">
                        <w:pPr>
                          <w:jc w:val="right"/>
                          <w:rPr>
                            <w:szCs w:val="21"/>
                          </w:rPr>
                        </w:pPr>
                        <w:r>
                          <w:rPr>
                            <w:rFonts w:hint="eastAsia"/>
                            <w:color w:val="333399"/>
                          </w:rPr>
                          <w:t xml:space="preserve">　</w:t>
                        </w:r>
                      </w:p>
                    </w:tc>
                  </w:sdtContent>
                </w:sdt>
              </w:tr>
            </w:sdtContent>
          </w:sdt>
          <w:sdt>
            <w:sdtPr>
              <w:rPr>
                <w:szCs w:val="21"/>
              </w:rPr>
              <w:alias w:val="主要时期数会计数据"/>
              <w:tag w:val="_GBC_a20b0226b43f47e1aeab9748b65e097e"/>
              <w:id w:val="29153186"/>
              <w:lock w:val="sdtLocked"/>
              <w:placeholder>
                <w:docPart w:val="7E56A275524842228A398BA86955EE1C"/>
              </w:placeholder>
            </w:sdtPr>
            <w:sdtEndPr/>
            <w:sdtContent>
              <w:tr w:rsidR="003D14AC" w:rsidTr="003D14AC">
                <w:sdt>
                  <w:sdtPr>
                    <w:rPr>
                      <w:szCs w:val="21"/>
                    </w:rPr>
                    <w:alias w:val="主要时期数会计数据科目名称"/>
                    <w:tag w:val="_GBC_ffdc8c834bc84091af6a1d4d699a9fa0"/>
                    <w:id w:val="29153181"/>
                    <w:lock w:val="sdtLocked"/>
                    <w:placeholder>
                      <w:docPart w:val="7E56A275524842228A398BA86955EE1C"/>
                    </w:placeholder>
                    <w:showingPlcHdr/>
                  </w:sdtPr>
                  <w:sdtEndPr/>
                  <w:sdtContent>
                    <w:tc>
                      <w:tcPr>
                        <w:tcW w:w="936" w:type="pct"/>
                        <w:shd w:val="clear" w:color="auto" w:fill="auto"/>
                      </w:tcPr>
                      <w:p w:rsidR="003D14AC" w:rsidRDefault="003D14AC" w:rsidP="003D14AC">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时期数会计数据科目值"/>
                    <w:tag w:val="_GBC_e80051c1a7e14a77a44a2c775daa9eb7"/>
                    <w:id w:val="29153182"/>
                    <w:lock w:val="sdtLocked"/>
                    <w:placeholder>
                      <w:docPart w:val="7E56A275524842228A398BA86955EE1C"/>
                    </w:placeholder>
                    <w:showingPlcHdr/>
                  </w:sdtPr>
                  <w:sdtEndPr/>
                  <w:sdtContent>
                    <w:tc>
                      <w:tcPr>
                        <w:tcW w:w="1041" w:type="pct"/>
                        <w:shd w:val="clear" w:color="auto" w:fill="auto"/>
                      </w:tcPr>
                      <w:p w:rsidR="003D14AC" w:rsidRDefault="003D14AC" w:rsidP="003D14AC">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
                    <w:tag w:val="_GBC_6eb6fb0df21d4468a64089c4c7b7925c"/>
                    <w:id w:val="29153183"/>
                    <w:lock w:val="sdtLocked"/>
                    <w:placeholder>
                      <w:docPart w:val="7E56A275524842228A398BA86955EE1C"/>
                    </w:placeholder>
                    <w:showingPlcHdr/>
                  </w:sdtPr>
                  <w:sdtEndPr/>
                  <w:sdtContent>
                    <w:tc>
                      <w:tcPr>
                        <w:tcW w:w="915" w:type="pct"/>
                        <w:shd w:val="clear" w:color="auto" w:fill="auto"/>
                      </w:tcPr>
                      <w:p w:rsidR="003D14AC" w:rsidRDefault="003D14AC" w:rsidP="003D14AC">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
                    <w:tag w:val="_GBC_b18a2b7e8594437880da2497f88e7f00"/>
                    <w:id w:val="29153184"/>
                    <w:lock w:val="sdtLocked"/>
                    <w:placeholder>
                      <w:docPart w:val="7E56A275524842228A398BA86955EE1C"/>
                    </w:placeholder>
                    <w:showingPlcHdr/>
                  </w:sdtPr>
                  <w:sdtEndPr/>
                  <w:sdtContent>
                    <w:tc>
                      <w:tcPr>
                        <w:tcW w:w="871" w:type="pct"/>
                        <w:shd w:val="clear" w:color="auto" w:fill="auto"/>
                      </w:tcPr>
                      <w:p w:rsidR="003D14AC" w:rsidRDefault="003D14AC" w:rsidP="003D14AC">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本期比上期增减"/>
                    <w:tag w:val="_GBC_5e79bc24c0714131ac6bb93c4033e011"/>
                    <w:id w:val="29153185"/>
                    <w:lock w:val="sdtLocked"/>
                    <w:placeholder>
                      <w:docPart w:val="7E56A275524842228A398BA86955EE1C"/>
                    </w:placeholder>
                    <w:showingPlcHdr/>
                  </w:sdtPr>
                  <w:sdtEndPr/>
                  <w:sdtContent>
                    <w:tc>
                      <w:tcPr>
                        <w:tcW w:w="1237" w:type="pct"/>
                        <w:shd w:val="clear" w:color="auto" w:fill="auto"/>
                      </w:tcPr>
                      <w:p w:rsidR="003D14AC" w:rsidRDefault="003D14AC" w:rsidP="003D14AC">
                        <w:pPr>
                          <w:jc w:val="right"/>
                          <w:rPr>
                            <w:szCs w:val="21"/>
                          </w:rPr>
                        </w:pPr>
                        <w:r>
                          <w:rPr>
                            <w:rFonts w:hint="eastAsia"/>
                            <w:color w:val="333399"/>
                          </w:rPr>
                          <w:t xml:space="preserve">　</w:t>
                        </w:r>
                      </w:p>
                    </w:tc>
                  </w:sdtContent>
                </w:sdt>
              </w:tr>
            </w:sdtContent>
          </w:sdt>
          <w:tr w:rsidR="003D14AC" w:rsidTr="003D14AC">
            <w:trPr>
              <w:trHeight w:val="316"/>
            </w:trPr>
            <w:tc>
              <w:tcPr>
                <w:tcW w:w="936" w:type="pct"/>
                <w:vMerge w:val="restart"/>
                <w:shd w:val="clear" w:color="auto" w:fill="auto"/>
              </w:tcPr>
              <w:p w:rsidR="003D14AC" w:rsidRDefault="003D14AC" w:rsidP="003D14AC">
                <w:pPr>
                  <w:rPr>
                    <w:szCs w:val="21"/>
                  </w:rPr>
                </w:pPr>
              </w:p>
            </w:tc>
            <w:tc>
              <w:tcPr>
                <w:tcW w:w="1041" w:type="pct"/>
                <w:vMerge w:val="restart"/>
                <w:shd w:val="clear" w:color="auto" w:fill="auto"/>
              </w:tcPr>
              <w:p w:rsidR="003D14AC" w:rsidRDefault="003D14AC" w:rsidP="003D14AC">
                <w:pPr>
                  <w:jc w:val="center"/>
                  <w:rPr>
                    <w:szCs w:val="21"/>
                  </w:rPr>
                </w:pPr>
                <w:r>
                  <w:rPr>
                    <w:szCs w:val="21"/>
                  </w:rPr>
                  <w:t>年初至报告期末</w:t>
                </w:r>
              </w:p>
            </w:tc>
            <w:tc>
              <w:tcPr>
                <w:tcW w:w="1787" w:type="pct"/>
                <w:gridSpan w:val="2"/>
                <w:shd w:val="clear" w:color="auto" w:fill="auto"/>
              </w:tcPr>
              <w:p w:rsidR="003D14AC" w:rsidRDefault="003D14AC" w:rsidP="003D14AC">
                <w:pPr>
                  <w:jc w:val="center"/>
                  <w:rPr>
                    <w:szCs w:val="21"/>
                  </w:rPr>
                </w:pPr>
                <w:r>
                  <w:rPr>
                    <w:szCs w:val="21"/>
                  </w:rPr>
                  <w:t>上年初至上年报告期末</w:t>
                </w:r>
              </w:p>
            </w:tc>
            <w:tc>
              <w:tcPr>
                <w:tcW w:w="1237" w:type="pct"/>
                <w:vMerge w:val="restart"/>
                <w:shd w:val="clear" w:color="auto" w:fill="auto"/>
                <w:vAlign w:val="center"/>
              </w:tcPr>
              <w:p w:rsidR="003D14AC" w:rsidRDefault="003D14AC" w:rsidP="003D14AC">
                <w:pPr>
                  <w:jc w:val="center"/>
                  <w:rPr>
                    <w:szCs w:val="21"/>
                  </w:rPr>
                </w:pPr>
                <w:r>
                  <w:rPr>
                    <w:szCs w:val="21"/>
                  </w:rPr>
                  <w:t>比上年同期增减（</w:t>
                </w:r>
                <w:r>
                  <w:rPr>
                    <w:rFonts w:hint="eastAsia"/>
                    <w:szCs w:val="21"/>
                  </w:rPr>
                  <w:t>%</w:t>
                </w:r>
                <w:r>
                  <w:rPr>
                    <w:szCs w:val="21"/>
                  </w:rPr>
                  <w:t>）</w:t>
                </w:r>
              </w:p>
            </w:tc>
          </w:tr>
          <w:tr w:rsidR="003D14AC" w:rsidTr="003D14AC">
            <w:trPr>
              <w:trHeight w:val="315"/>
            </w:trPr>
            <w:tc>
              <w:tcPr>
                <w:tcW w:w="936" w:type="pct"/>
                <w:vMerge/>
                <w:shd w:val="clear" w:color="auto" w:fill="auto"/>
              </w:tcPr>
              <w:p w:rsidR="003D14AC" w:rsidRDefault="003D14AC" w:rsidP="003D14AC">
                <w:pPr>
                  <w:rPr>
                    <w:szCs w:val="21"/>
                  </w:rPr>
                </w:pPr>
              </w:p>
            </w:tc>
            <w:tc>
              <w:tcPr>
                <w:tcW w:w="1041" w:type="pct"/>
                <w:vMerge/>
                <w:shd w:val="clear" w:color="auto" w:fill="auto"/>
              </w:tcPr>
              <w:p w:rsidR="003D14AC" w:rsidRDefault="003D14AC" w:rsidP="003D14AC">
                <w:pPr>
                  <w:jc w:val="center"/>
                  <w:rPr>
                    <w:szCs w:val="21"/>
                  </w:rPr>
                </w:pPr>
              </w:p>
            </w:tc>
            <w:tc>
              <w:tcPr>
                <w:tcW w:w="915" w:type="pct"/>
                <w:shd w:val="clear" w:color="auto" w:fill="auto"/>
              </w:tcPr>
              <w:p w:rsidR="003D14AC" w:rsidRDefault="003D14AC" w:rsidP="003D14AC">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sz w:val="21"/>
                    <w:szCs w:val="21"/>
                  </w:rPr>
                  <w:t>调整后</w:t>
                </w:r>
              </w:p>
            </w:tc>
            <w:tc>
              <w:tcPr>
                <w:tcW w:w="872" w:type="pct"/>
                <w:shd w:val="clear" w:color="auto" w:fill="auto"/>
              </w:tcPr>
              <w:p w:rsidR="003D14AC" w:rsidRDefault="003D14AC" w:rsidP="003D14AC">
                <w:pPr>
                  <w:kinsoku w:val="0"/>
                  <w:overflowPunct w:val="0"/>
                  <w:autoSpaceDE w:val="0"/>
                  <w:autoSpaceDN w:val="0"/>
                  <w:adjustRightInd w:val="0"/>
                  <w:snapToGrid w:val="0"/>
                  <w:jc w:val="center"/>
                  <w:rPr>
                    <w:szCs w:val="21"/>
                  </w:rPr>
                </w:pPr>
                <w:r>
                  <w:rPr>
                    <w:szCs w:val="21"/>
                  </w:rPr>
                  <w:t>调整前</w:t>
                </w:r>
              </w:p>
            </w:tc>
            <w:tc>
              <w:tcPr>
                <w:tcW w:w="1237" w:type="pct"/>
                <w:vMerge/>
                <w:shd w:val="clear" w:color="auto" w:fill="auto"/>
              </w:tcPr>
              <w:p w:rsidR="003D14AC" w:rsidRDefault="003D14AC" w:rsidP="003D14AC">
                <w:pPr>
                  <w:jc w:val="center"/>
                  <w:rPr>
                    <w:szCs w:val="21"/>
                  </w:rPr>
                </w:pPr>
              </w:p>
            </w:tc>
          </w:tr>
          <w:tr w:rsidR="003D14AC" w:rsidTr="003D14AC">
            <w:tc>
              <w:tcPr>
                <w:tcW w:w="936" w:type="pct"/>
                <w:shd w:val="clear" w:color="auto" w:fill="auto"/>
              </w:tcPr>
              <w:p w:rsidR="003D14AC" w:rsidRDefault="003D14AC" w:rsidP="003D14AC">
                <w:pPr>
                  <w:kinsoku w:val="0"/>
                  <w:overflowPunct w:val="0"/>
                  <w:autoSpaceDE w:val="0"/>
                  <w:autoSpaceDN w:val="0"/>
                  <w:adjustRightInd w:val="0"/>
                  <w:snapToGrid w:val="0"/>
                  <w:rPr>
                    <w:szCs w:val="21"/>
                  </w:rPr>
                </w:pPr>
                <w:r>
                  <w:rPr>
                    <w:szCs w:val="21"/>
                  </w:rPr>
                  <w:t>营业收入</w:t>
                </w:r>
              </w:p>
            </w:tc>
            <w:sdt>
              <w:sdtPr>
                <w:rPr>
                  <w:sz w:val="18"/>
                  <w:szCs w:val="18"/>
                </w:rPr>
                <w:alias w:val="营业收入"/>
                <w:tag w:val="_GBC_d686725e59284bd48da12134193d009e"/>
                <w:id w:val="98846838"/>
                <w:lock w:val="sdtLocked"/>
                <w:placeholder>
                  <w:docPart w:val="7E56A275524842228A398BA86955EE1C"/>
                </w:placeholder>
              </w:sdtPr>
              <w:sdtEndPr/>
              <w:sdtContent>
                <w:tc>
                  <w:tcPr>
                    <w:tcW w:w="1041" w:type="pct"/>
                    <w:shd w:val="clear" w:color="auto" w:fill="auto"/>
                  </w:tcPr>
                  <w:p w:rsidR="003D14AC" w:rsidRPr="002774C0" w:rsidRDefault="002774C0" w:rsidP="003D14AC">
                    <w:pPr>
                      <w:jc w:val="right"/>
                      <w:rPr>
                        <w:sz w:val="18"/>
                        <w:szCs w:val="18"/>
                      </w:rPr>
                    </w:pPr>
                    <w:r w:rsidRPr="002774C0">
                      <w:rPr>
                        <w:sz w:val="18"/>
                        <w:szCs w:val="18"/>
                      </w:rPr>
                      <w:t>9,121,473,712.22</w:t>
                    </w:r>
                  </w:p>
                </w:tc>
              </w:sdtContent>
            </w:sdt>
            <w:sdt>
              <w:sdtPr>
                <w:rPr>
                  <w:sz w:val="18"/>
                  <w:szCs w:val="18"/>
                </w:rPr>
                <w:alias w:val="营业收入"/>
                <w:tag w:val="_GBC_b156ede4dc184c9386a2ba956ca99e7a"/>
                <w:id w:val="-1657595543"/>
                <w:lock w:val="sdtLocked"/>
                <w:placeholder>
                  <w:docPart w:val="7E56A275524842228A398BA86955EE1C"/>
                </w:placeholder>
              </w:sdtPr>
              <w:sdtEndPr/>
              <w:sdtContent>
                <w:tc>
                  <w:tcPr>
                    <w:tcW w:w="915" w:type="pct"/>
                    <w:shd w:val="clear" w:color="auto" w:fill="auto"/>
                  </w:tcPr>
                  <w:p w:rsidR="003D14AC" w:rsidRPr="002774C0" w:rsidRDefault="00E755C4" w:rsidP="003D14AC">
                    <w:pPr>
                      <w:jc w:val="right"/>
                      <w:rPr>
                        <w:sz w:val="18"/>
                        <w:szCs w:val="18"/>
                      </w:rPr>
                    </w:pPr>
                    <w:r>
                      <w:rPr>
                        <w:sz w:val="18"/>
                        <w:szCs w:val="18"/>
                      </w:rPr>
                      <w:t>10,184,552,588.28</w:t>
                    </w:r>
                  </w:p>
                </w:tc>
              </w:sdtContent>
            </w:sdt>
            <w:sdt>
              <w:sdtPr>
                <w:rPr>
                  <w:sz w:val="18"/>
                  <w:szCs w:val="18"/>
                </w:rPr>
                <w:alias w:val="营业收入"/>
                <w:tag w:val="_GBC_f354484ba0ca4c28ae3f7e56283d3ca4"/>
                <w:id w:val="-1333214888"/>
                <w:lock w:val="sdtLocked"/>
                <w:placeholder>
                  <w:docPart w:val="7E56A275524842228A398BA86955EE1C"/>
                </w:placeholder>
              </w:sdtPr>
              <w:sdtEndPr/>
              <w:sdtContent>
                <w:tc>
                  <w:tcPr>
                    <w:tcW w:w="872" w:type="pct"/>
                    <w:shd w:val="clear" w:color="auto" w:fill="auto"/>
                  </w:tcPr>
                  <w:p w:rsidR="003D14AC" w:rsidRPr="002774C0" w:rsidRDefault="00E755C4" w:rsidP="003D14AC">
                    <w:pPr>
                      <w:jc w:val="right"/>
                      <w:rPr>
                        <w:sz w:val="18"/>
                        <w:szCs w:val="18"/>
                      </w:rPr>
                    </w:pPr>
                    <w:r>
                      <w:rPr>
                        <w:sz w:val="18"/>
                        <w:szCs w:val="18"/>
                      </w:rPr>
                      <w:t>10,184,552,588.28</w:t>
                    </w:r>
                  </w:p>
                </w:tc>
              </w:sdtContent>
            </w:sdt>
            <w:sdt>
              <w:sdtPr>
                <w:rPr>
                  <w:szCs w:val="21"/>
                </w:rPr>
                <w:alias w:val="营业收入本期比上期增减"/>
                <w:tag w:val="_GBC_c48bce923f6e49ccbaa8589e87f73a82"/>
                <w:id w:val="-771852345"/>
                <w:lock w:val="sdtLocked"/>
                <w:placeholder>
                  <w:docPart w:val="7E56A275524842228A398BA86955EE1C"/>
                </w:placeholder>
              </w:sdtPr>
              <w:sdtEndPr/>
              <w:sdtContent>
                <w:tc>
                  <w:tcPr>
                    <w:tcW w:w="1237" w:type="pct"/>
                    <w:shd w:val="clear" w:color="auto" w:fill="auto"/>
                  </w:tcPr>
                  <w:p w:rsidR="003D14AC" w:rsidRDefault="002774C0" w:rsidP="003D14AC">
                    <w:pPr>
                      <w:jc w:val="right"/>
                      <w:rPr>
                        <w:szCs w:val="21"/>
                      </w:rPr>
                    </w:pPr>
                    <w:r>
                      <w:rPr>
                        <w:rFonts w:hint="eastAsia"/>
                        <w:szCs w:val="21"/>
                      </w:rPr>
                      <w:t>-10.44</w:t>
                    </w:r>
                  </w:p>
                </w:tc>
              </w:sdtContent>
            </w:sdt>
          </w:tr>
          <w:tr w:rsidR="003D14AC" w:rsidTr="003D14AC">
            <w:tc>
              <w:tcPr>
                <w:tcW w:w="936" w:type="pct"/>
                <w:shd w:val="clear" w:color="auto" w:fill="auto"/>
              </w:tcPr>
              <w:p w:rsidR="003D14AC" w:rsidRDefault="003D14AC" w:rsidP="003D14AC">
                <w:pPr>
                  <w:rPr>
                    <w:szCs w:val="21"/>
                  </w:rPr>
                </w:pPr>
                <w:r>
                  <w:rPr>
                    <w:szCs w:val="21"/>
                  </w:rPr>
                  <w:t>归属于上市公司股东的净利润</w:t>
                </w:r>
              </w:p>
            </w:tc>
            <w:sdt>
              <w:sdtPr>
                <w:rPr>
                  <w:sz w:val="18"/>
                  <w:szCs w:val="18"/>
                </w:rPr>
                <w:alias w:val="归属于母公司所有者的净利润"/>
                <w:tag w:val="_GBC_b3f1f98a23694270b8f549325a0cc06e"/>
                <w:id w:val="1549640508"/>
                <w:lock w:val="sdtLocked"/>
                <w:placeholder>
                  <w:docPart w:val="7E56A275524842228A398BA86955EE1C"/>
                </w:placeholder>
              </w:sdtPr>
              <w:sdtEndPr/>
              <w:sdtContent>
                <w:tc>
                  <w:tcPr>
                    <w:tcW w:w="1041" w:type="pct"/>
                    <w:shd w:val="clear" w:color="auto" w:fill="auto"/>
                  </w:tcPr>
                  <w:p w:rsidR="003D14AC" w:rsidRPr="002774C0" w:rsidRDefault="002774C0" w:rsidP="003D14AC">
                    <w:pPr>
                      <w:jc w:val="right"/>
                      <w:rPr>
                        <w:sz w:val="18"/>
                        <w:szCs w:val="18"/>
                      </w:rPr>
                    </w:pPr>
                    <w:r w:rsidRPr="002774C0">
                      <w:rPr>
                        <w:sz w:val="18"/>
                        <w:szCs w:val="18"/>
                      </w:rPr>
                      <w:t>142,642,108.71</w:t>
                    </w:r>
                  </w:p>
                </w:tc>
              </w:sdtContent>
            </w:sdt>
            <w:sdt>
              <w:sdtPr>
                <w:rPr>
                  <w:sz w:val="18"/>
                  <w:szCs w:val="18"/>
                </w:rPr>
                <w:alias w:val="归属于母公司所有者的净利润"/>
                <w:tag w:val="_GBC_b04fc0d116b348269a61496b37257b14"/>
                <w:id w:val="1847677820"/>
                <w:lock w:val="sdtLocked"/>
                <w:placeholder>
                  <w:docPart w:val="7E56A275524842228A398BA86955EE1C"/>
                </w:placeholder>
              </w:sdtPr>
              <w:sdtEndPr/>
              <w:sdtContent>
                <w:tc>
                  <w:tcPr>
                    <w:tcW w:w="915" w:type="pct"/>
                    <w:shd w:val="clear" w:color="auto" w:fill="auto"/>
                  </w:tcPr>
                  <w:p w:rsidR="003D14AC" w:rsidRPr="002774C0" w:rsidRDefault="00E755C4" w:rsidP="003D14AC">
                    <w:pPr>
                      <w:jc w:val="right"/>
                      <w:rPr>
                        <w:sz w:val="18"/>
                        <w:szCs w:val="18"/>
                      </w:rPr>
                    </w:pPr>
                    <w:r>
                      <w:rPr>
                        <w:sz w:val="18"/>
                        <w:szCs w:val="18"/>
                      </w:rPr>
                      <w:t>134,735,284.63</w:t>
                    </w:r>
                  </w:p>
                </w:tc>
              </w:sdtContent>
            </w:sdt>
            <w:sdt>
              <w:sdtPr>
                <w:rPr>
                  <w:sz w:val="18"/>
                  <w:szCs w:val="18"/>
                </w:rPr>
                <w:alias w:val="归属于母公司所有者的净利润"/>
                <w:tag w:val="_GBC_13b6326c29d84eca9add44401ef33c60"/>
                <w:id w:val="-780035235"/>
                <w:lock w:val="sdtLocked"/>
                <w:placeholder>
                  <w:docPart w:val="7E56A275524842228A398BA86955EE1C"/>
                </w:placeholder>
              </w:sdtPr>
              <w:sdtEndPr/>
              <w:sdtContent>
                <w:tc>
                  <w:tcPr>
                    <w:tcW w:w="872" w:type="pct"/>
                    <w:shd w:val="clear" w:color="auto" w:fill="auto"/>
                  </w:tcPr>
                  <w:p w:rsidR="003D14AC" w:rsidRPr="002774C0" w:rsidRDefault="00E755C4" w:rsidP="003D14AC">
                    <w:pPr>
                      <w:jc w:val="right"/>
                      <w:rPr>
                        <w:sz w:val="18"/>
                        <w:szCs w:val="18"/>
                      </w:rPr>
                    </w:pPr>
                    <w:r>
                      <w:rPr>
                        <w:sz w:val="18"/>
                        <w:szCs w:val="18"/>
                      </w:rPr>
                      <w:t>140,858,051.19</w:t>
                    </w:r>
                  </w:p>
                </w:tc>
              </w:sdtContent>
            </w:sdt>
            <w:sdt>
              <w:sdtPr>
                <w:rPr>
                  <w:szCs w:val="21"/>
                </w:rPr>
                <w:alias w:val="净利润本期比上期增减"/>
                <w:tag w:val="_GBC_0575cd7e3b3a4b5eb9bd10d30dcccbe5"/>
                <w:id w:val="-1697229718"/>
                <w:lock w:val="sdtLocked"/>
                <w:placeholder>
                  <w:docPart w:val="7E56A275524842228A398BA86955EE1C"/>
                </w:placeholder>
              </w:sdtPr>
              <w:sdtEndPr/>
              <w:sdtContent>
                <w:tc>
                  <w:tcPr>
                    <w:tcW w:w="1237" w:type="pct"/>
                    <w:shd w:val="clear" w:color="auto" w:fill="auto"/>
                  </w:tcPr>
                  <w:p w:rsidR="003D14AC" w:rsidRDefault="002774C0" w:rsidP="003D14AC">
                    <w:pPr>
                      <w:jc w:val="right"/>
                      <w:rPr>
                        <w:szCs w:val="21"/>
                      </w:rPr>
                    </w:pPr>
                    <w:r>
                      <w:rPr>
                        <w:rFonts w:hint="eastAsia"/>
                        <w:szCs w:val="21"/>
                      </w:rPr>
                      <w:t>5.87</w:t>
                    </w:r>
                  </w:p>
                </w:tc>
              </w:sdtContent>
            </w:sdt>
          </w:tr>
          <w:tr w:rsidR="003D14AC" w:rsidTr="003D14AC">
            <w:tc>
              <w:tcPr>
                <w:tcW w:w="936" w:type="pct"/>
                <w:shd w:val="clear" w:color="auto" w:fill="auto"/>
              </w:tcPr>
              <w:p w:rsidR="003D14AC" w:rsidRDefault="003D14AC" w:rsidP="003D14AC">
                <w:pPr>
                  <w:kinsoku w:val="0"/>
                  <w:overflowPunct w:val="0"/>
                  <w:autoSpaceDE w:val="0"/>
                  <w:autoSpaceDN w:val="0"/>
                  <w:adjustRightInd w:val="0"/>
                  <w:snapToGrid w:val="0"/>
                  <w:rPr>
                    <w:szCs w:val="21"/>
                  </w:rPr>
                </w:pPr>
                <w:r>
                  <w:rPr>
                    <w:szCs w:val="21"/>
                  </w:rPr>
                  <w:t>归属于上市公司股东的扣除非经常性损益的净利润</w:t>
                </w:r>
              </w:p>
            </w:tc>
            <w:sdt>
              <w:sdtPr>
                <w:rPr>
                  <w:sz w:val="18"/>
                  <w:szCs w:val="18"/>
                </w:rPr>
                <w:alias w:val="扣除非经常性损益后的净利润"/>
                <w:tag w:val="_GBC_3ee20c357b0843638270cf2aae0a32b4"/>
                <w:id w:val="-246499845"/>
                <w:lock w:val="sdtLocked"/>
                <w:placeholder>
                  <w:docPart w:val="7E56A275524842228A398BA86955EE1C"/>
                </w:placeholder>
              </w:sdtPr>
              <w:sdtEndPr/>
              <w:sdtContent>
                <w:tc>
                  <w:tcPr>
                    <w:tcW w:w="1041" w:type="pct"/>
                    <w:shd w:val="clear" w:color="auto" w:fill="auto"/>
                  </w:tcPr>
                  <w:p w:rsidR="003D14AC" w:rsidRPr="002774C0" w:rsidRDefault="002774C0" w:rsidP="003D14AC">
                    <w:pPr>
                      <w:jc w:val="right"/>
                      <w:rPr>
                        <w:sz w:val="18"/>
                        <w:szCs w:val="18"/>
                      </w:rPr>
                    </w:pPr>
                    <w:r w:rsidRPr="002774C0">
                      <w:rPr>
                        <w:sz w:val="18"/>
                        <w:szCs w:val="18"/>
                      </w:rPr>
                      <w:t>94,789,257.38</w:t>
                    </w:r>
                  </w:p>
                </w:tc>
              </w:sdtContent>
            </w:sdt>
            <w:sdt>
              <w:sdtPr>
                <w:rPr>
                  <w:sz w:val="18"/>
                  <w:szCs w:val="18"/>
                </w:rPr>
                <w:alias w:val="扣除非经常性损益后的净利润"/>
                <w:tag w:val="_GBC_573dfdf697214878bcf2aab2b605e51e"/>
                <w:id w:val="-543754756"/>
                <w:lock w:val="sdtLocked"/>
                <w:placeholder>
                  <w:docPart w:val="7E56A275524842228A398BA86955EE1C"/>
                </w:placeholder>
              </w:sdtPr>
              <w:sdtEndPr/>
              <w:sdtContent>
                <w:tc>
                  <w:tcPr>
                    <w:tcW w:w="915" w:type="pct"/>
                    <w:shd w:val="clear" w:color="auto" w:fill="auto"/>
                  </w:tcPr>
                  <w:p w:rsidR="003D14AC" w:rsidRPr="002774C0" w:rsidRDefault="00E755C4" w:rsidP="003D14AC">
                    <w:pPr>
                      <w:jc w:val="right"/>
                      <w:rPr>
                        <w:sz w:val="18"/>
                        <w:szCs w:val="18"/>
                      </w:rPr>
                    </w:pPr>
                    <w:r>
                      <w:rPr>
                        <w:sz w:val="18"/>
                        <w:szCs w:val="18"/>
                      </w:rPr>
                      <w:t>108,432,989.62</w:t>
                    </w:r>
                  </w:p>
                </w:tc>
              </w:sdtContent>
            </w:sdt>
            <w:sdt>
              <w:sdtPr>
                <w:rPr>
                  <w:sz w:val="18"/>
                  <w:szCs w:val="18"/>
                </w:rPr>
                <w:alias w:val="扣除非经常性损益后的净利润"/>
                <w:tag w:val="_GBC_ad43fc5042aa4ba598f658f0558f4829"/>
                <w:id w:val="-344791148"/>
                <w:lock w:val="sdtLocked"/>
                <w:placeholder>
                  <w:docPart w:val="7E56A275524842228A398BA86955EE1C"/>
                </w:placeholder>
              </w:sdtPr>
              <w:sdtEndPr/>
              <w:sdtContent>
                <w:tc>
                  <w:tcPr>
                    <w:tcW w:w="872" w:type="pct"/>
                    <w:shd w:val="clear" w:color="auto" w:fill="auto"/>
                  </w:tcPr>
                  <w:p w:rsidR="003D14AC" w:rsidRPr="002774C0" w:rsidRDefault="00E755C4" w:rsidP="003D14AC">
                    <w:pPr>
                      <w:jc w:val="right"/>
                      <w:rPr>
                        <w:sz w:val="18"/>
                        <w:szCs w:val="18"/>
                      </w:rPr>
                    </w:pPr>
                    <w:r>
                      <w:rPr>
                        <w:sz w:val="18"/>
                        <w:szCs w:val="18"/>
                      </w:rPr>
                      <w:t>114,555,756.18</w:t>
                    </w:r>
                  </w:p>
                </w:tc>
              </w:sdtContent>
            </w:sdt>
            <w:sdt>
              <w:sdtPr>
                <w:rPr>
                  <w:szCs w:val="21"/>
                </w:rPr>
                <w:alias w:val="扣除非经常性损益的净利润本期比上期增减"/>
                <w:tag w:val="_GBC_9eb7ae10ef054e379c4bfa911bf0cba0"/>
                <w:id w:val="993760094"/>
                <w:lock w:val="sdtLocked"/>
                <w:placeholder>
                  <w:docPart w:val="7E56A275524842228A398BA86955EE1C"/>
                </w:placeholder>
              </w:sdtPr>
              <w:sdtEndPr/>
              <w:sdtContent>
                <w:tc>
                  <w:tcPr>
                    <w:tcW w:w="1237" w:type="pct"/>
                    <w:shd w:val="clear" w:color="auto" w:fill="auto"/>
                  </w:tcPr>
                  <w:p w:rsidR="003D14AC" w:rsidRDefault="00F062C7" w:rsidP="00F062C7">
                    <w:pPr>
                      <w:jc w:val="right"/>
                      <w:rPr>
                        <w:szCs w:val="21"/>
                      </w:rPr>
                    </w:pPr>
                    <w:r>
                      <w:rPr>
                        <w:rFonts w:hint="eastAsia"/>
                        <w:szCs w:val="21"/>
                      </w:rPr>
                      <w:t>-12.58</w:t>
                    </w:r>
                  </w:p>
                </w:tc>
              </w:sdtContent>
            </w:sdt>
          </w:tr>
          <w:tr w:rsidR="003D14AC" w:rsidTr="003D14AC">
            <w:tc>
              <w:tcPr>
                <w:tcW w:w="936" w:type="pct"/>
                <w:shd w:val="clear" w:color="auto" w:fill="auto"/>
              </w:tcPr>
              <w:p w:rsidR="003D14AC" w:rsidRDefault="003D14AC" w:rsidP="003D14AC">
                <w:pPr>
                  <w:rPr>
                    <w:szCs w:val="21"/>
                  </w:rPr>
                </w:pPr>
                <w:r>
                  <w:rPr>
                    <w:szCs w:val="21"/>
                  </w:rPr>
                  <w:t>加权平均净资产收益率（</w:t>
                </w:r>
                <w:r>
                  <w:rPr>
                    <w:rFonts w:hint="eastAsia"/>
                    <w:szCs w:val="21"/>
                  </w:rPr>
                  <w:t>%</w:t>
                </w:r>
                <w:r>
                  <w:rPr>
                    <w:szCs w:val="21"/>
                  </w:rPr>
                  <w:t>）</w:t>
                </w:r>
              </w:p>
            </w:tc>
            <w:sdt>
              <w:sdtPr>
                <w:rPr>
                  <w:sz w:val="18"/>
                  <w:szCs w:val="18"/>
                </w:rPr>
                <w:alias w:val="净利润_加权平均_净资产收益率"/>
                <w:tag w:val="_GBC_20a4e26445e147df8dd750cb1212d5c2"/>
                <w:id w:val="1322474538"/>
                <w:lock w:val="sdtLocked"/>
                <w:placeholder>
                  <w:docPart w:val="7E56A275524842228A398BA86955EE1C"/>
                </w:placeholder>
              </w:sdtPr>
              <w:sdtEndPr/>
              <w:sdtContent>
                <w:tc>
                  <w:tcPr>
                    <w:tcW w:w="1041" w:type="pct"/>
                    <w:shd w:val="clear" w:color="auto" w:fill="auto"/>
                  </w:tcPr>
                  <w:p w:rsidR="003D14AC" w:rsidRPr="002774C0" w:rsidRDefault="002774C0" w:rsidP="003D14AC">
                    <w:pPr>
                      <w:jc w:val="right"/>
                      <w:rPr>
                        <w:sz w:val="18"/>
                        <w:szCs w:val="18"/>
                      </w:rPr>
                    </w:pPr>
                    <w:r w:rsidRPr="002774C0">
                      <w:rPr>
                        <w:sz w:val="18"/>
                        <w:szCs w:val="18"/>
                      </w:rPr>
                      <w:t>2.42</w:t>
                    </w:r>
                  </w:p>
                </w:tc>
              </w:sdtContent>
            </w:sdt>
            <w:sdt>
              <w:sdtPr>
                <w:rPr>
                  <w:sz w:val="18"/>
                  <w:szCs w:val="18"/>
                </w:rPr>
                <w:alias w:val="净利润_加权平均_净资产收益率"/>
                <w:tag w:val="_GBC_c2a298c9e017490bb02fed43d2b27fb6"/>
                <w:id w:val="-420176980"/>
                <w:lock w:val="sdtLocked"/>
                <w:placeholder>
                  <w:docPart w:val="7E56A275524842228A398BA86955EE1C"/>
                </w:placeholder>
              </w:sdtPr>
              <w:sdtEndPr/>
              <w:sdtContent>
                <w:tc>
                  <w:tcPr>
                    <w:tcW w:w="915" w:type="pct"/>
                    <w:shd w:val="clear" w:color="auto" w:fill="auto"/>
                  </w:tcPr>
                  <w:p w:rsidR="003D14AC" w:rsidRPr="002774C0" w:rsidRDefault="00E755C4" w:rsidP="003D14AC">
                    <w:pPr>
                      <w:jc w:val="right"/>
                      <w:rPr>
                        <w:sz w:val="18"/>
                        <w:szCs w:val="18"/>
                      </w:rPr>
                    </w:pPr>
                    <w:r>
                      <w:rPr>
                        <w:sz w:val="18"/>
                        <w:szCs w:val="18"/>
                      </w:rPr>
                      <w:t>3.23</w:t>
                    </w:r>
                  </w:p>
                </w:tc>
              </w:sdtContent>
            </w:sdt>
            <w:sdt>
              <w:sdtPr>
                <w:rPr>
                  <w:sz w:val="18"/>
                  <w:szCs w:val="18"/>
                </w:rPr>
                <w:alias w:val="净利润_加权平均_净资产收益率"/>
                <w:tag w:val="_GBC_5a54529485514058b05d2f0e76c0509a"/>
                <w:id w:val="-1359507654"/>
                <w:lock w:val="sdtLocked"/>
                <w:placeholder>
                  <w:docPart w:val="7E56A275524842228A398BA86955EE1C"/>
                </w:placeholder>
              </w:sdtPr>
              <w:sdtEndPr/>
              <w:sdtContent>
                <w:tc>
                  <w:tcPr>
                    <w:tcW w:w="872" w:type="pct"/>
                    <w:shd w:val="clear" w:color="auto" w:fill="auto"/>
                  </w:tcPr>
                  <w:p w:rsidR="003D14AC" w:rsidRPr="002774C0" w:rsidRDefault="00E755C4" w:rsidP="00E755C4">
                    <w:pPr>
                      <w:jc w:val="right"/>
                      <w:rPr>
                        <w:sz w:val="18"/>
                        <w:szCs w:val="18"/>
                      </w:rPr>
                    </w:pPr>
                    <w:r>
                      <w:rPr>
                        <w:sz w:val="18"/>
                        <w:szCs w:val="18"/>
                      </w:rPr>
                      <w:t>3.31</w:t>
                    </w:r>
                  </w:p>
                </w:tc>
              </w:sdtContent>
            </w:sdt>
            <w:sdt>
              <w:sdtPr>
                <w:rPr>
                  <w:szCs w:val="21"/>
                </w:rPr>
                <w:alias w:val="净资产收益率加权平均本期比上期增减"/>
                <w:tag w:val="_GBC_c7a99e5a020449dfbe33ac51d99e4e48"/>
                <w:id w:val="1616096244"/>
                <w:lock w:val="sdtLocked"/>
                <w:placeholder>
                  <w:docPart w:val="7E56A275524842228A398BA86955EE1C"/>
                </w:placeholder>
              </w:sdtPr>
              <w:sdtEndPr/>
              <w:sdtContent>
                <w:tc>
                  <w:tcPr>
                    <w:tcW w:w="1237" w:type="pct"/>
                    <w:shd w:val="clear" w:color="auto" w:fill="auto"/>
                  </w:tcPr>
                  <w:p w:rsidR="003D14AC" w:rsidRDefault="00F062C7" w:rsidP="00F062C7">
                    <w:pPr>
                      <w:jc w:val="right"/>
                      <w:rPr>
                        <w:szCs w:val="21"/>
                      </w:rPr>
                    </w:pPr>
                    <w:r>
                      <w:rPr>
                        <w:rFonts w:hint="eastAsia"/>
                        <w:szCs w:val="21"/>
                      </w:rPr>
                      <w:t>减少</w:t>
                    </w:r>
                    <w:r>
                      <w:rPr>
                        <w:szCs w:val="21"/>
                      </w:rPr>
                      <w:t>0.81个百分点</w:t>
                    </w:r>
                  </w:p>
                </w:tc>
              </w:sdtContent>
            </w:sdt>
          </w:tr>
          <w:tr w:rsidR="003D14AC" w:rsidTr="003D14AC">
            <w:tc>
              <w:tcPr>
                <w:tcW w:w="936" w:type="pct"/>
                <w:shd w:val="clear" w:color="auto" w:fill="auto"/>
              </w:tcPr>
              <w:p w:rsidR="003D14AC" w:rsidRDefault="003D14AC" w:rsidP="003D14AC">
                <w:pPr>
                  <w:rPr>
                    <w:szCs w:val="21"/>
                  </w:rPr>
                </w:pPr>
                <w:r>
                  <w:rPr>
                    <w:szCs w:val="21"/>
                  </w:rPr>
                  <w:t>基本每股收益</w:t>
                </w:r>
                <w:r>
                  <w:rPr>
                    <w:szCs w:val="21"/>
                  </w:rPr>
                  <w:lastRenderedPageBreak/>
                  <w:t>（元/股）</w:t>
                </w:r>
              </w:p>
            </w:tc>
            <w:sdt>
              <w:sdtPr>
                <w:rPr>
                  <w:sz w:val="18"/>
                  <w:szCs w:val="18"/>
                </w:rPr>
                <w:alias w:val="基本每股收益"/>
                <w:tag w:val="_GBC_d7a0e4dfa7894ae4a6cb52cb6c6ea014"/>
                <w:id w:val="799884483"/>
                <w:lock w:val="sdtLocked"/>
                <w:placeholder>
                  <w:docPart w:val="7E56A275524842228A398BA86955EE1C"/>
                </w:placeholder>
              </w:sdtPr>
              <w:sdtEndPr/>
              <w:sdtContent>
                <w:tc>
                  <w:tcPr>
                    <w:tcW w:w="1041" w:type="pct"/>
                    <w:shd w:val="clear" w:color="auto" w:fill="auto"/>
                  </w:tcPr>
                  <w:p w:rsidR="003D14AC" w:rsidRPr="002774C0" w:rsidRDefault="002774C0" w:rsidP="003D14AC">
                    <w:pPr>
                      <w:jc w:val="right"/>
                      <w:rPr>
                        <w:sz w:val="18"/>
                        <w:szCs w:val="18"/>
                      </w:rPr>
                    </w:pPr>
                    <w:r w:rsidRPr="002774C0">
                      <w:rPr>
                        <w:sz w:val="18"/>
                        <w:szCs w:val="18"/>
                      </w:rPr>
                      <w:t>0.1432</w:t>
                    </w:r>
                  </w:p>
                </w:tc>
              </w:sdtContent>
            </w:sdt>
            <w:sdt>
              <w:sdtPr>
                <w:rPr>
                  <w:sz w:val="18"/>
                  <w:szCs w:val="18"/>
                </w:rPr>
                <w:alias w:val="基本每股收益"/>
                <w:tag w:val="_GBC_22db1dd032594141ae4a67d9c977bfa2"/>
                <w:id w:val="-583616039"/>
                <w:lock w:val="sdtLocked"/>
                <w:placeholder>
                  <w:docPart w:val="7E56A275524842228A398BA86955EE1C"/>
                </w:placeholder>
              </w:sdtPr>
              <w:sdtEndPr/>
              <w:sdtContent>
                <w:tc>
                  <w:tcPr>
                    <w:tcW w:w="915" w:type="pct"/>
                    <w:shd w:val="clear" w:color="auto" w:fill="auto"/>
                  </w:tcPr>
                  <w:p w:rsidR="003D14AC" w:rsidRPr="002774C0" w:rsidRDefault="00E755C4" w:rsidP="003D14AC">
                    <w:pPr>
                      <w:jc w:val="right"/>
                      <w:rPr>
                        <w:sz w:val="18"/>
                        <w:szCs w:val="18"/>
                      </w:rPr>
                    </w:pPr>
                    <w:r>
                      <w:rPr>
                        <w:sz w:val="18"/>
                        <w:szCs w:val="18"/>
                      </w:rPr>
                      <w:t>0.1704</w:t>
                    </w:r>
                  </w:p>
                </w:tc>
              </w:sdtContent>
            </w:sdt>
            <w:sdt>
              <w:sdtPr>
                <w:rPr>
                  <w:sz w:val="18"/>
                  <w:szCs w:val="18"/>
                </w:rPr>
                <w:alias w:val="基本每股收益"/>
                <w:tag w:val="_GBC_6db396de49014ecf90c21408ce602700"/>
                <w:id w:val="-232162623"/>
                <w:lock w:val="sdtLocked"/>
                <w:placeholder>
                  <w:docPart w:val="7E56A275524842228A398BA86955EE1C"/>
                </w:placeholder>
              </w:sdtPr>
              <w:sdtEndPr/>
              <w:sdtContent>
                <w:tc>
                  <w:tcPr>
                    <w:tcW w:w="872" w:type="pct"/>
                    <w:shd w:val="clear" w:color="auto" w:fill="auto"/>
                  </w:tcPr>
                  <w:p w:rsidR="003D14AC" w:rsidRPr="002774C0" w:rsidRDefault="00E755C4" w:rsidP="003D14AC">
                    <w:pPr>
                      <w:jc w:val="right"/>
                      <w:rPr>
                        <w:sz w:val="18"/>
                        <w:szCs w:val="18"/>
                      </w:rPr>
                    </w:pPr>
                    <w:r>
                      <w:rPr>
                        <w:sz w:val="18"/>
                        <w:szCs w:val="18"/>
                      </w:rPr>
                      <w:t>0.1782</w:t>
                    </w:r>
                  </w:p>
                </w:tc>
              </w:sdtContent>
            </w:sdt>
            <w:sdt>
              <w:sdtPr>
                <w:rPr>
                  <w:szCs w:val="21"/>
                </w:rPr>
                <w:alias w:val="基本每股收益本期比上期增减"/>
                <w:tag w:val="_GBC_79ce0bb7e93649daba218888a21cd7d8"/>
                <w:id w:val="-1158139235"/>
                <w:lock w:val="sdtLocked"/>
                <w:placeholder>
                  <w:docPart w:val="7E56A275524842228A398BA86955EE1C"/>
                </w:placeholder>
              </w:sdtPr>
              <w:sdtEndPr/>
              <w:sdtContent>
                <w:tc>
                  <w:tcPr>
                    <w:tcW w:w="1237" w:type="pct"/>
                    <w:shd w:val="clear" w:color="auto" w:fill="auto"/>
                  </w:tcPr>
                  <w:p w:rsidR="003D14AC" w:rsidRDefault="00F062C7" w:rsidP="00F062C7">
                    <w:pPr>
                      <w:jc w:val="right"/>
                      <w:rPr>
                        <w:szCs w:val="21"/>
                      </w:rPr>
                    </w:pPr>
                    <w:r>
                      <w:rPr>
                        <w:rFonts w:hint="eastAsia"/>
                        <w:szCs w:val="21"/>
                      </w:rPr>
                      <w:t>-15.97</w:t>
                    </w:r>
                  </w:p>
                </w:tc>
              </w:sdtContent>
            </w:sdt>
          </w:tr>
          <w:tr w:rsidR="003D14AC" w:rsidTr="003D14AC">
            <w:tc>
              <w:tcPr>
                <w:tcW w:w="936" w:type="pct"/>
                <w:shd w:val="clear" w:color="auto" w:fill="auto"/>
              </w:tcPr>
              <w:p w:rsidR="003D14AC" w:rsidRDefault="003D14AC" w:rsidP="003D14AC">
                <w:pPr>
                  <w:rPr>
                    <w:szCs w:val="21"/>
                  </w:rPr>
                </w:pPr>
                <w:r>
                  <w:rPr>
                    <w:szCs w:val="21"/>
                  </w:rPr>
                  <w:lastRenderedPageBreak/>
                  <w:t>稀释每股收益（元/股）</w:t>
                </w:r>
              </w:p>
            </w:tc>
            <w:sdt>
              <w:sdtPr>
                <w:rPr>
                  <w:sz w:val="18"/>
                  <w:szCs w:val="18"/>
                </w:rPr>
                <w:alias w:val="稀释每股收益"/>
                <w:tag w:val="_GBC_457ae6376aa24e398bd586f57e1b495f"/>
                <w:id w:val="813459037"/>
                <w:lock w:val="sdtLocked"/>
                <w:placeholder>
                  <w:docPart w:val="7E56A275524842228A398BA86955EE1C"/>
                </w:placeholder>
              </w:sdtPr>
              <w:sdtEndPr/>
              <w:sdtContent>
                <w:tc>
                  <w:tcPr>
                    <w:tcW w:w="1041" w:type="pct"/>
                    <w:shd w:val="clear" w:color="auto" w:fill="auto"/>
                  </w:tcPr>
                  <w:p w:rsidR="003D14AC" w:rsidRPr="002774C0" w:rsidRDefault="002774C0" w:rsidP="003D14AC">
                    <w:pPr>
                      <w:jc w:val="right"/>
                      <w:rPr>
                        <w:sz w:val="18"/>
                        <w:szCs w:val="18"/>
                      </w:rPr>
                    </w:pPr>
                    <w:r w:rsidRPr="002774C0">
                      <w:rPr>
                        <w:sz w:val="18"/>
                        <w:szCs w:val="18"/>
                      </w:rPr>
                      <w:t>0.1432</w:t>
                    </w:r>
                  </w:p>
                </w:tc>
              </w:sdtContent>
            </w:sdt>
            <w:sdt>
              <w:sdtPr>
                <w:rPr>
                  <w:sz w:val="18"/>
                  <w:szCs w:val="18"/>
                </w:rPr>
                <w:alias w:val="稀释每股收益"/>
                <w:tag w:val="_GBC_29c8630feb1d44b2b9084b5e5024ac09"/>
                <w:id w:val="1099376415"/>
                <w:lock w:val="sdtLocked"/>
                <w:placeholder>
                  <w:docPart w:val="7E56A275524842228A398BA86955EE1C"/>
                </w:placeholder>
              </w:sdtPr>
              <w:sdtEndPr/>
              <w:sdtContent>
                <w:tc>
                  <w:tcPr>
                    <w:tcW w:w="915" w:type="pct"/>
                    <w:shd w:val="clear" w:color="auto" w:fill="auto"/>
                  </w:tcPr>
                  <w:p w:rsidR="003D14AC" w:rsidRPr="002774C0" w:rsidRDefault="00E755C4" w:rsidP="003D14AC">
                    <w:pPr>
                      <w:jc w:val="right"/>
                      <w:rPr>
                        <w:sz w:val="18"/>
                        <w:szCs w:val="18"/>
                      </w:rPr>
                    </w:pPr>
                    <w:r>
                      <w:rPr>
                        <w:sz w:val="18"/>
                        <w:szCs w:val="18"/>
                      </w:rPr>
                      <w:t>0.1704</w:t>
                    </w:r>
                  </w:p>
                </w:tc>
              </w:sdtContent>
            </w:sdt>
            <w:sdt>
              <w:sdtPr>
                <w:rPr>
                  <w:sz w:val="18"/>
                  <w:szCs w:val="18"/>
                </w:rPr>
                <w:alias w:val="稀释每股收益"/>
                <w:tag w:val="_GBC_a036fc4244b4476abc2d06553bcd4a25"/>
                <w:id w:val="1788622766"/>
                <w:lock w:val="sdtLocked"/>
                <w:placeholder>
                  <w:docPart w:val="7E56A275524842228A398BA86955EE1C"/>
                </w:placeholder>
              </w:sdtPr>
              <w:sdtEndPr/>
              <w:sdtContent>
                <w:tc>
                  <w:tcPr>
                    <w:tcW w:w="872" w:type="pct"/>
                    <w:shd w:val="clear" w:color="auto" w:fill="auto"/>
                  </w:tcPr>
                  <w:p w:rsidR="003D14AC" w:rsidRPr="002774C0" w:rsidRDefault="00E755C4" w:rsidP="003D14AC">
                    <w:pPr>
                      <w:jc w:val="right"/>
                      <w:rPr>
                        <w:sz w:val="18"/>
                        <w:szCs w:val="18"/>
                      </w:rPr>
                    </w:pPr>
                    <w:r>
                      <w:rPr>
                        <w:sz w:val="18"/>
                        <w:szCs w:val="18"/>
                      </w:rPr>
                      <w:t>0.1782</w:t>
                    </w:r>
                  </w:p>
                </w:tc>
              </w:sdtContent>
            </w:sdt>
            <w:sdt>
              <w:sdtPr>
                <w:rPr>
                  <w:szCs w:val="21"/>
                </w:rPr>
                <w:alias w:val="稀释每股收益本期比上期增减"/>
                <w:tag w:val="_GBC_c306f89da8414c469b3d4e3509a9bea4"/>
                <w:id w:val="-370840751"/>
                <w:lock w:val="sdtLocked"/>
                <w:placeholder>
                  <w:docPart w:val="7E56A275524842228A398BA86955EE1C"/>
                </w:placeholder>
              </w:sdtPr>
              <w:sdtEndPr/>
              <w:sdtContent>
                <w:tc>
                  <w:tcPr>
                    <w:tcW w:w="1237" w:type="pct"/>
                    <w:shd w:val="clear" w:color="auto" w:fill="auto"/>
                  </w:tcPr>
                  <w:p w:rsidR="003D14AC" w:rsidRDefault="00F062C7" w:rsidP="00F062C7">
                    <w:pPr>
                      <w:jc w:val="right"/>
                      <w:rPr>
                        <w:szCs w:val="21"/>
                      </w:rPr>
                    </w:pPr>
                    <w:r>
                      <w:rPr>
                        <w:rFonts w:hint="eastAsia"/>
                        <w:szCs w:val="21"/>
                      </w:rPr>
                      <w:t>-15.97</w:t>
                    </w:r>
                  </w:p>
                </w:tc>
              </w:sdtContent>
            </w:sdt>
          </w:tr>
          <w:sdt>
            <w:sdtPr>
              <w:rPr>
                <w:szCs w:val="21"/>
              </w:rPr>
              <w:alias w:val="主要财务指标"/>
              <w:tag w:val="_GBC_95c34c435884433bb71b1f079b3877fb"/>
              <w:id w:val="844523478"/>
              <w:lock w:val="sdtLocked"/>
              <w:placeholder>
                <w:docPart w:val="7E56A275524842228A398BA86955EE1C"/>
              </w:placeholder>
            </w:sdtPr>
            <w:sdtEndPr/>
            <w:sdtContent>
              <w:tr w:rsidR="003D14AC" w:rsidTr="003D14AC">
                <w:sdt>
                  <w:sdtPr>
                    <w:rPr>
                      <w:szCs w:val="21"/>
                    </w:rPr>
                    <w:alias w:val="主要财务指标名称"/>
                    <w:tag w:val="_GBC_96b1a112b0c846489e237fd1189edd6e"/>
                    <w:id w:val="-150907481"/>
                    <w:lock w:val="sdtLocked"/>
                    <w:placeholder>
                      <w:docPart w:val="7E56A275524842228A398BA86955EE1C"/>
                    </w:placeholder>
                    <w:showingPlcHdr/>
                  </w:sdtPr>
                  <w:sdtEndPr/>
                  <w:sdtContent>
                    <w:tc>
                      <w:tcPr>
                        <w:tcW w:w="936" w:type="pct"/>
                        <w:shd w:val="clear" w:color="auto" w:fill="auto"/>
                      </w:tcPr>
                      <w:p w:rsidR="003D14AC" w:rsidRDefault="003D14AC" w:rsidP="003D14AC">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财务指标值"/>
                    <w:tag w:val="_GBC_08deb67484e84dc5b63ad56f7d490467"/>
                    <w:id w:val="-823120814"/>
                    <w:lock w:val="sdtLocked"/>
                    <w:placeholder>
                      <w:docPart w:val="7E56A275524842228A398BA86955EE1C"/>
                    </w:placeholder>
                    <w:showingPlcHdr/>
                  </w:sdtPr>
                  <w:sdtEndPr/>
                  <w:sdtContent>
                    <w:tc>
                      <w:tcPr>
                        <w:tcW w:w="1041" w:type="pct"/>
                        <w:shd w:val="clear" w:color="auto" w:fill="auto"/>
                      </w:tcPr>
                      <w:p w:rsidR="003D14AC" w:rsidRDefault="003D14AC" w:rsidP="003D14AC">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
                    <w:tag w:val="_GBC_9f0e5924f92a46c3a7b877602feb96e6"/>
                    <w:id w:val="-992863212"/>
                    <w:lock w:val="sdtLocked"/>
                    <w:placeholder>
                      <w:docPart w:val="7E56A275524842228A398BA86955EE1C"/>
                    </w:placeholder>
                    <w:showingPlcHdr/>
                  </w:sdtPr>
                  <w:sdtEndPr/>
                  <w:sdtContent>
                    <w:tc>
                      <w:tcPr>
                        <w:tcW w:w="915" w:type="pct"/>
                        <w:shd w:val="clear" w:color="auto" w:fill="auto"/>
                      </w:tcPr>
                      <w:p w:rsidR="003D14AC" w:rsidRDefault="003D14AC" w:rsidP="003D14AC">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
                    <w:tag w:val="_GBC_8dc2755111d548e5a86b08fa1a79276d"/>
                    <w:id w:val="1618032154"/>
                    <w:lock w:val="sdtLocked"/>
                    <w:placeholder>
                      <w:docPart w:val="7E56A275524842228A398BA86955EE1C"/>
                    </w:placeholder>
                    <w:showingPlcHdr/>
                  </w:sdtPr>
                  <w:sdtEndPr/>
                  <w:sdtContent>
                    <w:tc>
                      <w:tcPr>
                        <w:tcW w:w="872" w:type="pct"/>
                        <w:shd w:val="clear" w:color="auto" w:fill="auto"/>
                      </w:tcPr>
                      <w:p w:rsidR="003D14AC" w:rsidRDefault="003D14AC" w:rsidP="003D14AC">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本期比上期增减"/>
                    <w:tag w:val="_GBC_b2356f7d754243738d472fc839568565"/>
                    <w:id w:val="930002842"/>
                    <w:lock w:val="sdtLocked"/>
                    <w:placeholder>
                      <w:docPart w:val="7E56A275524842228A398BA86955EE1C"/>
                    </w:placeholder>
                    <w:showingPlcHdr/>
                  </w:sdtPr>
                  <w:sdtEndPr/>
                  <w:sdtContent>
                    <w:tc>
                      <w:tcPr>
                        <w:tcW w:w="1237" w:type="pct"/>
                        <w:shd w:val="clear" w:color="auto" w:fill="auto"/>
                      </w:tcPr>
                      <w:p w:rsidR="003D14AC" w:rsidRDefault="003D14AC" w:rsidP="003D14AC">
                        <w:pPr>
                          <w:jc w:val="right"/>
                          <w:rPr>
                            <w:szCs w:val="21"/>
                          </w:rPr>
                        </w:pPr>
                        <w:r>
                          <w:rPr>
                            <w:rFonts w:hint="eastAsia"/>
                            <w:color w:val="333399"/>
                          </w:rPr>
                          <w:t xml:space="preserve">　</w:t>
                        </w:r>
                      </w:p>
                    </w:tc>
                  </w:sdtContent>
                </w:sdt>
              </w:tr>
            </w:sdtContent>
          </w:sdt>
          <w:sdt>
            <w:sdtPr>
              <w:rPr>
                <w:szCs w:val="21"/>
              </w:rPr>
              <w:alias w:val="主要财务指标"/>
              <w:tag w:val="_GBC_95c34c435884433bb71b1f079b3877fb"/>
              <w:id w:val="29153192"/>
              <w:lock w:val="sdtLocked"/>
              <w:placeholder>
                <w:docPart w:val="7E56A275524842228A398BA86955EE1C"/>
              </w:placeholder>
            </w:sdtPr>
            <w:sdtEndPr/>
            <w:sdtContent>
              <w:tr w:rsidR="003D14AC" w:rsidRPr="003D14AC" w:rsidTr="003D14AC">
                <w:sdt>
                  <w:sdtPr>
                    <w:rPr>
                      <w:szCs w:val="21"/>
                    </w:rPr>
                    <w:alias w:val="主要财务指标名称"/>
                    <w:tag w:val="_GBC_96b1a112b0c846489e237fd1189edd6e"/>
                    <w:id w:val="29153187"/>
                    <w:lock w:val="sdtLocked"/>
                    <w:placeholder>
                      <w:docPart w:val="7E56A275524842228A398BA86955EE1C"/>
                    </w:placeholder>
                    <w:showingPlcHdr/>
                  </w:sdtPr>
                  <w:sdtEndPr/>
                  <w:sdtContent>
                    <w:tc>
                      <w:tcPr>
                        <w:tcW w:w="936" w:type="pct"/>
                        <w:shd w:val="clear" w:color="auto" w:fill="auto"/>
                      </w:tcPr>
                      <w:p w:rsidR="003D14AC" w:rsidRDefault="003D14AC" w:rsidP="003D14AC">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财务指标值"/>
                    <w:tag w:val="_GBC_08deb67484e84dc5b63ad56f7d490467"/>
                    <w:id w:val="29153188"/>
                    <w:lock w:val="sdtLocked"/>
                    <w:placeholder>
                      <w:docPart w:val="7E56A275524842228A398BA86955EE1C"/>
                    </w:placeholder>
                    <w:showingPlcHdr/>
                  </w:sdtPr>
                  <w:sdtEndPr/>
                  <w:sdtContent>
                    <w:tc>
                      <w:tcPr>
                        <w:tcW w:w="1041" w:type="pct"/>
                        <w:shd w:val="clear" w:color="auto" w:fill="auto"/>
                      </w:tcPr>
                      <w:p w:rsidR="003D14AC" w:rsidRDefault="003D14AC" w:rsidP="003D14AC">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
                    <w:tag w:val="_GBC_9f0e5924f92a46c3a7b877602feb96e6"/>
                    <w:id w:val="29153189"/>
                    <w:lock w:val="sdtLocked"/>
                    <w:placeholder>
                      <w:docPart w:val="7E56A275524842228A398BA86955EE1C"/>
                    </w:placeholder>
                    <w:showingPlcHdr/>
                  </w:sdtPr>
                  <w:sdtEndPr/>
                  <w:sdtContent>
                    <w:tc>
                      <w:tcPr>
                        <w:tcW w:w="915" w:type="pct"/>
                        <w:shd w:val="clear" w:color="auto" w:fill="auto"/>
                      </w:tcPr>
                      <w:p w:rsidR="003D14AC" w:rsidRDefault="003D14AC" w:rsidP="003D14AC">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
                    <w:tag w:val="_GBC_8dc2755111d548e5a86b08fa1a79276d"/>
                    <w:id w:val="29153190"/>
                    <w:lock w:val="sdtLocked"/>
                    <w:placeholder>
                      <w:docPart w:val="7E56A275524842228A398BA86955EE1C"/>
                    </w:placeholder>
                    <w:showingPlcHdr/>
                  </w:sdtPr>
                  <w:sdtEndPr/>
                  <w:sdtContent>
                    <w:tc>
                      <w:tcPr>
                        <w:tcW w:w="872" w:type="pct"/>
                        <w:shd w:val="clear" w:color="auto" w:fill="auto"/>
                      </w:tcPr>
                      <w:p w:rsidR="003D14AC" w:rsidRDefault="003D14AC" w:rsidP="003D14AC">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本期比上期增减"/>
                    <w:tag w:val="_GBC_b2356f7d754243738d472fc839568565"/>
                    <w:id w:val="29153191"/>
                    <w:lock w:val="sdtLocked"/>
                    <w:placeholder>
                      <w:docPart w:val="7E56A275524842228A398BA86955EE1C"/>
                    </w:placeholder>
                    <w:showingPlcHdr/>
                  </w:sdtPr>
                  <w:sdtEndPr/>
                  <w:sdtContent>
                    <w:tc>
                      <w:tcPr>
                        <w:tcW w:w="1237" w:type="pct"/>
                        <w:shd w:val="clear" w:color="auto" w:fill="auto"/>
                      </w:tcPr>
                      <w:p w:rsidR="003D14AC" w:rsidRDefault="003D14AC" w:rsidP="003D14AC">
                        <w:pPr>
                          <w:jc w:val="right"/>
                          <w:rPr>
                            <w:szCs w:val="21"/>
                          </w:rPr>
                        </w:pPr>
                        <w:r>
                          <w:rPr>
                            <w:rFonts w:hint="eastAsia"/>
                            <w:color w:val="333399"/>
                          </w:rPr>
                          <w:t xml:space="preserve">　</w:t>
                        </w:r>
                      </w:p>
                    </w:tc>
                  </w:sdtContent>
                </w:sdt>
              </w:tr>
            </w:sdtContent>
          </w:sdt>
        </w:tbl>
        <w:p w:rsidR="00E6050E" w:rsidRPr="003D14AC" w:rsidRDefault="006604C3" w:rsidP="003D14AC"/>
      </w:sdtContent>
    </w:sdt>
    <w:p w:rsidR="00E6050E" w:rsidRDefault="00E6050E">
      <w:pPr>
        <w:rPr>
          <w:color w:val="auto"/>
          <w:szCs w:val="21"/>
        </w:rPr>
      </w:pPr>
    </w:p>
    <w:sdt>
      <w:sdtPr>
        <w:rPr>
          <w:rFonts w:hAnsi="Courier New" w:hint="eastAsia"/>
          <w:kern w:val="2"/>
          <w:sz w:val="28"/>
          <w:szCs w:val="21"/>
        </w:rPr>
        <w:tag w:val="_GBC_6d4f449f410940dbb4415de83361ad8b"/>
        <w:id w:val="2077935495"/>
        <w:lock w:val="sdtLocked"/>
        <w:placeholder>
          <w:docPart w:val="GBC22222222222222222222222222222"/>
        </w:placeholder>
      </w:sdtPr>
      <w:sdtEndPr>
        <w:rPr>
          <w:color w:val="auto"/>
        </w:rPr>
      </w:sdtEndPr>
      <w:sdtContent>
        <w:p w:rsidR="00E6050E" w:rsidRDefault="00A26015">
          <w:pPr>
            <w:rPr>
              <w:szCs w:val="21"/>
            </w:rPr>
          </w:pPr>
          <w:r>
            <w:rPr>
              <w:szCs w:val="21"/>
            </w:rPr>
            <w:t>非经常性损益项目和金额</w:t>
          </w:r>
        </w:p>
        <w:sdt>
          <w:sdtPr>
            <w:rPr>
              <w:szCs w:val="21"/>
            </w:rPr>
            <w:alias w:val="是否适用_非经常性损益项目和金额"/>
            <w:tag w:val="_GBC_e5ba993d7b8b4a1fb103117f314ce0b2"/>
            <w:id w:val="-1561474921"/>
            <w:lock w:val="sdtContentLocked"/>
            <w:placeholder>
              <w:docPart w:val="GBC22222222222222222222222222222"/>
            </w:placeholder>
          </w:sdtPr>
          <w:sdtEndPr/>
          <w:sdtContent>
            <w:p w:rsidR="00E6050E" w:rsidRDefault="00A26015">
              <w:pPr>
                <w:rPr>
                  <w:szCs w:val="21"/>
                </w:rPr>
              </w:pPr>
              <w:r>
                <w:rPr>
                  <w:szCs w:val="21"/>
                </w:rPr>
                <w:fldChar w:fldCharType="begin"/>
              </w:r>
              <w:r w:rsidR="003B13D4">
                <w:rPr>
                  <w:szCs w:val="21"/>
                </w:rPr>
                <w:instrText xml:space="preserve"> MACROBUTTON  SnrToggleCheckbox √适用 </w:instrText>
              </w:r>
              <w:r>
                <w:rPr>
                  <w:szCs w:val="21"/>
                </w:rPr>
                <w:fldChar w:fldCharType="end"/>
              </w:r>
              <w:r>
                <w:rPr>
                  <w:szCs w:val="21"/>
                </w:rPr>
                <w:fldChar w:fldCharType="begin"/>
              </w:r>
              <w:r w:rsidR="003B13D4">
                <w:rPr>
                  <w:szCs w:val="21"/>
                </w:rPr>
                <w:instrText xml:space="preserve"> MACROBUTTON  SnrToggleCheckbox □不适用 </w:instrText>
              </w:r>
              <w:r>
                <w:rPr>
                  <w:szCs w:val="21"/>
                </w:rPr>
                <w:fldChar w:fldCharType="end"/>
              </w:r>
            </w:p>
          </w:sdtContent>
        </w:sdt>
        <w:p w:rsidR="00E6050E" w:rsidRDefault="00A26015">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1"/>
            <w:gridCol w:w="2447"/>
            <w:gridCol w:w="3185"/>
          </w:tblGrid>
          <w:tr w:rsidR="003B13D4" w:rsidTr="00632AA9">
            <w:tc>
              <w:tcPr>
                <w:tcW w:w="3421" w:type="dxa"/>
                <w:vAlign w:val="center"/>
              </w:tcPr>
              <w:p w:rsidR="003B13D4" w:rsidRDefault="003B13D4" w:rsidP="00632AA9">
                <w:pPr>
                  <w:jc w:val="center"/>
                  <w:rPr>
                    <w:szCs w:val="21"/>
                  </w:rPr>
                </w:pPr>
                <w:r>
                  <w:rPr>
                    <w:szCs w:val="21"/>
                  </w:rPr>
                  <w:t>项目</w:t>
                </w:r>
              </w:p>
            </w:tc>
            <w:tc>
              <w:tcPr>
                <w:tcW w:w="2447" w:type="dxa"/>
                <w:vAlign w:val="center"/>
              </w:tcPr>
              <w:p w:rsidR="003B13D4" w:rsidRDefault="003B13D4" w:rsidP="00632AA9">
                <w:pPr>
                  <w:jc w:val="center"/>
                  <w:rPr>
                    <w:szCs w:val="21"/>
                  </w:rPr>
                </w:pPr>
                <w:r>
                  <w:rPr>
                    <w:rFonts w:hint="eastAsia"/>
                    <w:szCs w:val="21"/>
                  </w:rPr>
                  <w:t>本期金额</w:t>
                </w:r>
              </w:p>
            </w:tc>
            <w:tc>
              <w:tcPr>
                <w:tcW w:w="3185" w:type="dxa"/>
                <w:vAlign w:val="center"/>
              </w:tcPr>
              <w:p w:rsidR="003B13D4" w:rsidRDefault="003B13D4" w:rsidP="00632AA9">
                <w:pPr>
                  <w:jc w:val="center"/>
                  <w:rPr>
                    <w:szCs w:val="21"/>
                  </w:rPr>
                </w:pPr>
                <w:r>
                  <w:rPr>
                    <w:szCs w:val="21"/>
                  </w:rPr>
                  <w:t>说明</w:t>
                </w:r>
              </w:p>
            </w:tc>
          </w:tr>
          <w:tr w:rsidR="003B13D4" w:rsidTr="00632AA9">
            <w:tc>
              <w:tcPr>
                <w:tcW w:w="3421" w:type="dxa"/>
                <w:vAlign w:val="center"/>
              </w:tcPr>
              <w:p w:rsidR="003B13D4" w:rsidRDefault="003B13D4" w:rsidP="00632AA9">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1822417147"/>
                <w:lock w:val="sdtLocked"/>
                <w:placeholder>
                  <w:docPart w:val="1212DEA6B6574097A62BA9C4A59E6814"/>
                </w:placeholder>
              </w:sdtPr>
              <w:sdtEndPr/>
              <w:sdtContent>
                <w:tc>
                  <w:tcPr>
                    <w:tcW w:w="2447" w:type="dxa"/>
                  </w:tcPr>
                  <w:p w:rsidR="003B13D4" w:rsidRDefault="003B13D4" w:rsidP="00632AA9">
                    <w:pPr>
                      <w:ind w:right="6"/>
                      <w:jc w:val="right"/>
                      <w:rPr>
                        <w:szCs w:val="21"/>
                      </w:rPr>
                    </w:pPr>
                    <w:r>
                      <w:rPr>
                        <w:rFonts w:hint="eastAsia"/>
                        <w:color w:val="auto"/>
                      </w:rPr>
                      <w:t>3,984,113.38</w:t>
                    </w:r>
                  </w:p>
                </w:tc>
              </w:sdtContent>
            </w:sdt>
            <w:sdt>
              <w:sdtPr>
                <w:rPr>
                  <w:szCs w:val="21"/>
                </w:rPr>
                <w:alias w:val="非流动性资产处置损益，包括已计提资产减值准备的冲销部分的说明（非经常性损益项目）"/>
                <w:tag w:val="_GBC_a82a3d72843c4da4bc769509d0e02ce3"/>
                <w:id w:val="1595441833"/>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rFonts w:hint="eastAsia"/>
                    <w:szCs w:val="21"/>
                  </w:rPr>
                  <w:t>越权审批，或无正式批准文件，或偶发性的税收返还、减免</w:t>
                </w:r>
              </w:p>
            </w:tc>
            <w:sdt>
              <w:sdtPr>
                <w:rPr>
                  <w:szCs w:val="21"/>
                </w:rPr>
                <w:alias w:val="越权审批，或无正式批准文件，或偶发性的税收返还、减免（非经常性损益项目）"/>
                <w:tag w:val="_GBC_fa5dceff2c1c4c52845c165028d58fe7"/>
                <w:id w:val="-129553735"/>
                <w:lock w:val="sdtLocked"/>
                <w:placeholder>
                  <w:docPart w:val="1212DEA6B6574097A62BA9C4A59E6814"/>
                </w:placeholder>
              </w:sdtPr>
              <w:sdtEndPr/>
              <w:sdtContent>
                <w:tc>
                  <w:tcPr>
                    <w:tcW w:w="2447" w:type="dxa"/>
                  </w:tcPr>
                  <w:p w:rsidR="003B13D4" w:rsidRDefault="003B13D4" w:rsidP="00632AA9">
                    <w:pPr>
                      <w:ind w:right="6"/>
                      <w:jc w:val="right"/>
                      <w:rPr>
                        <w:szCs w:val="21"/>
                      </w:rPr>
                    </w:pPr>
                  </w:p>
                </w:tc>
              </w:sdtContent>
            </w:sdt>
            <w:sdt>
              <w:sdtPr>
                <w:rPr>
                  <w:szCs w:val="21"/>
                </w:rPr>
                <w:alias w:val="越权审批，或无正式批准文件，或偶发性的税收返还、减免的说明（非经常性损益项目）"/>
                <w:tag w:val="_GBC_47f208feb8a042ed9476f0f5e733d961"/>
                <w:id w:val="1483817222"/>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484549366"/>
                <w:lock w:val="sdtLocked"/>
                <w:placeholder>
                  <w:docPart w:val="1212DEA6B6574097A62BA9C4A59E6814"/>
                </w:placeholder>
              </w:sdtPr>
              <w:sdtEndPr/>
              <w:sdtContent>
                <w:tc>
                  <w:tcPr>
                    <w:tcW w:w="2447" w:type="dxa"/>
                  </w:tcPr>
                  <w:p w:rsidR="003B13D4" w:rsidRDefault="003B13D4" w:rsidP="00632AA9">
                    <w:pPr>
                      <w:ind w:right="6"/>
                      <w:jc w:val="right"/>
                      <w:rPr>
                        <w:szCs w:val="21"/>
                      </w:rPr>
                    </w:pPr>
                    <w:r>
                      <w:rPr>
                        <w:rFonts w:hint="eastAsia"/>
                        <w:color w:val="auto"/>
                      </w:rPr>
                      <w:t>353,061.40</w:t>
                    </w:r>
                  </w:p>
                </w:tc>
              </w:sdtContent>
            </w:sdt>
            <w:sdt>
              <w:sdtPr>
                <w:rPr>
                  <w:szCs w:val="21"/>
                </w:rPr>
                <w:alias w:val="计入当期损益的政府补助，但与公司正常经营业务密切相关，符合国家政策规定、按照一定标准定额或定量持续享受的政府补助除外的说.."/>
                <w:tag w:val="_GBC_5a825914f6534fdba50968cddef943e8"/>
                <w:id w:val="-1776468561"/>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计入当期损益的对非金融企业收取的资金占用费</w:t>
                </w:r>
              </w:p>
            </w:tc>
            <w:sdt>
              <w:sdtPr>
                <w:rPr>
                  <w:szCs w:val="21"/>
                </w:rPr>
                <w:alias w:val="计入当期损益的对非金融企业收取的资金占用费（非经常性损益项目）"/>
                <w:tag w:val="_GBC_236e4ab7a2cd4818ba55f63a20c53e2a"/>
                <w:id w:val="-1452236264"/>
                <w:lock w:val="sdtLocked"/>
                <w:placeholder>
                  <w:docPart w:val="1212DEA6B6574097A62BA9C4A59E6814"/>
                </w:placeholder>
              </w:sdtPr>
              <w:sdtEndPr/>
              <w:sdtContent>
                <w:tc>
                  <w:tcPr>
                    <w:tcW w:w="2447" w:type="dxa"/>
                  </w:tcPr>
                  <w:p w:rsidR="003B13D4" w:rsidRDefault="003B13D4" w:rsidP="00632AA9">
                    <w:pPr>
                      <w:ind w:right="6"/>
                      <w:jc w:val="right"/>
                      <w:rPr>
                        <w:szCs w:val="21"/>
                      </w:rPr>
                    </w:pPr>
                  </w:p>
                </w:tc>
              </w:sdtContent>
            </w:sdt>
            <w:sdt>
              <w:sdtPr>
                <w:rPr>
                  <w:szCs w:val="21"/>
                </w:rPr>
                <w:alias w:val="计入当期损益的对非金融企业收取的资金占用费的说明（非经常性损益项目）"/>
                <w:tag w:val="_GBC_c624e2109ed54f49805111234fa0faec"/>
                <w:id w:val="-705476816"/>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企业取得子公司、联营企业及合营企业的投资成本小于取得投资时应享有被投资单位可辨认净资产公允价值产生的收益</w:t>
                </w:r>
              </w:p>
            </w:tc>
            <w:sdt>
              <w:sdtPr>
                <w:rPr>
                  <w:szCs w:val="21"/>
                </w:rPr>
                <w:alias w:val="企业取得子公司、联营企业及合营企业的投资成本小于取得投资时应享有被投资单位可辨认净资产公允价值产生的收益（非经常性损益项.."/>
                <w:tag w:val="_GBC_19b037b9c6a140cb8077700483601073"/>
                <w:id w:val="1595125050"/>
                <w:lock w:val="sdtLocked"/>
                <w:placeholder>
                  <w:docPart w:val="1212DEA6B6574097A62BA9C4A59E6814"/>
                </w:placeholder>
              </w:sdtPr>
              <w:sdtEndPr/>
              <w:sdtContent>
                <w:tc>
                  <w:tcPr>
                    <w:tcW w:w="2447" w:type="dxa"/>
                  </w:tcPr>
                  <w:p w:rsidR="003B13D4" w:rsidRDefault="003B13D4" w:rsidP="00632AA9">
                    <w:pPr>
                      <w:ind w:right="6"/>
                      <w:jc w:val="right"/>
                      <w:rPr>
                        <w:szCs w:val="21"/>
                      </w:rPr>
                    </w:pPr>
                  </w:p>
                </w:tc>
              </w:sdtContent>
            </w:sdt>
            <w:sdt>
              <w:sdtPr>
                <w:rPr>
                  <w:szCs w:val="21"/>
                </w:rPr>
                <w:alias w:val="企业取得子公司、联营企业及合营企业的投资成本小于取得投资时应享有被投资单位可辨认净资产公允价值产生的收益的说明（非经常性.."/>
                <w:tag w:val="_GBC_91bc9f49d8ef4b79927b8e8461eab7a9"/>
                <w:id w:val="-473451118"/>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非货币性资产交换损益</w:t>
                </w:r>
              </w:p>
            </w:tc>
            <w:sdt>
              <w:sdtPr>
                <w:rPr>
                  <w:szCs w:val="21"/>
                </w:rPr>
                <w:alias w:val="非货币性资产交换损益（非经常性损益项目）"/>
                <w:tag w:val="_GBC_94d4ad2cf2ff4d6690b204c9376b181f"/>
                <w:id w:val="-127553068"/>
                <w:lock w:val="sdtLocked"/>
                <w:placeholder>
                  <w:docPart w:val="1212DEA6B6574097A62BA9C4A59E6814"/>
                </w:placeholder>
              </w:sdtPr>
              <w:sdtEndPr/>
              <w:sdtContent>
                <w:tc>
                  <w:tcPr>
                    <w:tcW w:w="2447" w:type="dxa"/>
                  </w:tcPr>
                  <w:p w:rsidR="003B13D4" w:rsidRDefault="003B13D4" w:rsidP="00632AA9">
                    <w:pPr>
                      <w:ind w:right="6"/>
                      <w:jc w:val="right"/>
                      <w:rPr>
                        <w:szCs w:val="21"/>
                      </w:rPr>
                    </w:pPr>
                  </w:p>
                </w:tc>
              </w:sdtContent>
            </w:sdt>
            <w:sdt>
              <w:sdtPr>
                <w:rPr>
                  <w:szCs w:val="21"/>
                </w:rPr>
                <w:alias w:val="非货币性资产交换损益的说明（非经常性损益项目）"/>
                <w:tag w:val="_GBC_745cfa69f8704d4d8efd788764250143"/>
                <w:id w:val="1696662093"/>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委托他人投资或管理资产的损益</w:t>
                </w:r>
              </w:p>
            </w:tc>
            <w:sdt>
              <w:sdtPr>
                <w:rPr>
                  <w:szCs w:val="21"/>
                </w:rPr>
                <w:alias w:val="委托他人投资或管理资产的损益（非经常性损益项目）"/>
                <w:tag w:val="_GBC_b60db38e886944adb28a204c655eae9d"/>
                <w:id w:val="-1664923748"/>
                <w:lock w:val="sdtLocked"/>
                <w:placeholder>
                  <w:docPart w:val="1212DEA6B6574097A62BA9C4A59E6814"/>
                </w:placeholder>
              </w:sdtPr>
              <w:sdtEndPr/>
              <w:sdtContent>
                <w:tc>
                  <w:tcPr>
                    <w:tcW w:w="2447" w:type="dxa"/>
                  </w:tcPr>
                  <w:p w:rsidR="003B13D4" w:rsidRDefault="003B13D4" w:rsidP="00632AA9">
                    <w:pPr>
                      <w:ind w:right="6"/>
                      <w:jc w:val="right"/>
                      <w:rPr>
                        <w:szCs w:val="21"/>
                      </w:rPr>
                    </w:pPr>
                    <w:r>
                      <w:rPr>
                        <w:rFonts w:hint="eastAsia"/>
                        <w:color w:val="auto"/>
                      </w:rPr>
                      <w:t>654,300.00</w:t>
                    </w:r>
                  </w:p>
                </w:tc>
              </w:sdtContent>
            </w:sdt>
            <w:sdt>
              <w:sdtPr>
                <w:rPr>
                  <w:szCs w:val="21"/>
                </w:rPr>
                <w:alias w:val="委托他人投资或管理资产的损益的说明（非经常性损益项目）"/>
                <w:tag w:val="_GBC_ae7c3f32426540fc96eb5fcbca202791"/>
                <w:id w:val="1883436662"/>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因不可抗力因素，如遭受自然灾害而计提的各项资产减值准备</w:t>
                </w:r>
              </w:p>
            </w:tc>
            <w:sdt>
              <w:sdtPr>
                <w:rPr>
                  <w:szCs w:val="21"/>
                </w:rPr>
                <w:alias w:val="因不可抗力因素，如遭受自然灾害而计提的各项资产减值准备（非经常性损益项目）"/>
                <w:tag w:val="_GBC_84521167ab9346dd84fd8808670df7da"/>
                <w:id w:val="2081254010"/>
                <w:lock w:val="sdtLocked"/>
                <w:placeholder>
                  <w:docPart w:val="1212DEA6B6574097A62BA9C4A59E6814"/>
                </w:placeholder>
              </w:sdtPr>
              <w:sdtEndPr/>
              <w:sdtContent>
                <w:tc>
                  <w:tcPr>
                    <w:tcW w:w="2447" w:type="dxa"/>
                  </w:tcPr>
                  <w:p w:rsidR="003B13D4" w:rsidRDefault="003B13D4" w:rsidP="00632AA9">
                    <w:pPr>
                      <w:ind w:right="6"/>
                      <w:jc w:val="right"/>
                      <w:rPr>
                        <w:szCs w:val="21"/>
                      </w:rPr>
                    </w:pPr>
                  </w:p>
                </w:tc>
              </w:sdtContent>
            </w:sdt>
            <w:sdt>
              <w:sdtPr>
                <w:rPr>
                  <w:szCs w:val="21"/>
                </w:rPr>
                <w:alias w:val="因不可抗力因素，如遭受自然灾害而计提的各项资产减值准备的说明（非经常性损益项目）"/>
                <w:tag w:val="_GBC_a1a456f780f1473f97e25827e58fa5ec"/>
                <w:id w:val="388239210"/>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债务重组损益</w:t>
                </w:r>
              </w:p>
            </w:tc>
            <w:sdt>
              <w:sdtPr>
                <w:rPr>
                  <w:szCs w:val="21"/>
                </w:rPr>
                <w:alias w:val="债务重组损益（非经常性损益项目）"/>
                <w:tag w:val="_GBC_12824386073943d487d98771d72cea66"/>
                <w:id w:val="-1340308345"/>
                <w:lock w:val="sdtLocked"/>
                <w:placeholder>
                  <w:docPart w:val="1212DEA6B6574097A62BA9C4A59E6814"/>
                </w:placeholder>
              </w:sdtPr>
              <w:sdtEndPr/>
              <w:sdtContent>
                <w:tc>
                  <w:tcPr>
                    <w:tcW w:w="2447" w:type="dxa"/>
                  </w:tcPr>
                  <w:p w:rsidR="003B13D4" w:rsidRDefault="003B13D4" w:rsidP="00632AA9">
                    <w:pPr>
                      <w:ind w:right="6"/>
                      <w:jc w:val="right"/>
                      <w:rPr>
                        <w:szCs w:val="21"/>
                      </w:rPr>
                    </w:pPr>
                  </w:p>
                </w:tc>
              </w:sdtContent>
            </w:sdt>
            <w:sdt>
              <w:sdtPr>
                <w:rPr>
                  <w:szCs w:val="21"/>
                </w:rPr>
                <w:alias w:val="债务重组损益的说明（非经常性损益项目）"/>
                <w:tag w:val="_GBC_99ab999e22454ddbb6616b7bd69b6100"/>
                <w:id w:val="-1771463017"/>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企业重组费用，如安置职工的支出、整合费用等</w:t>
                </w:r>
              </w:p>
            </w:tc>
            <w:sdt>
              <w:sdtPr>
                <w:rPr>
                  <w:szCs w:val="21"/>
                </w:rPr>
                <w:alias w:val="企业重组费用，如安置职工的支出、整合费用等（非经常性损益项目）"/>
                <w:tag w:val="_GBC_71daf5bd51a04cd7a9ee9aeaee2e7f88"/>
                <w:id w:val="1754857710"/>
                <w:lock w:val="sdtLocked"/>
                <w:placeholder>
                  <w:docPart w:val="1212DEA6B6574097A62BA9C4A59E6814"/>
                </w:placeholder>
              </w:sdtPr>
              <w:sdtEndPr/>
              <w:sdtContent>
                <w:tc>
                  <w:tcPr>
                    <w:tcW w:w="2447" w:type="dxa"/>
                  </w:tcPr>
                  <w:p w:rsidR="003B13D4" w:rsidRDefault="003B13D4" w:rsidP="00632AA9">
                    <w:pPr>
                      <w:ind w:right="6"/>
                      <w:jc w:val="right"/>
                      <w:rPr>
                        <w:szCs w:val="21"/>
                      </w:rPr>
                    </w:pPr>
                  </w:p>
                </w:tc>
              </w:sdtContent>
            </w:sdt>
            <w:sdt>
              <w:sdtPr>
                <w:rPr>
                  <w:szCs w:val="21"/>
                </w:rPr>
                <w:alias w:val="企业重组费用，如安置职工的支出、整合费用等的说明（非经常性损益项目）"/>
                <w:tag w:val="_GBC_1f4e53e16daa40488eaa7c788e68d4dc"/>
                <w:id w:val="-398602246"/>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交易价格显失公允的交易产生的超过公允价值部分的损益</w:t>
                </w:r>
              </w:p>
            </w:tc>
            <w:sdt>
              <w:sdtPr>
                <w:rPr>
                  <w:szCs w:val="21"/>
                </w:rPr>
                <w:alias w:val="交易价格显失公允的交易产生的超过公允价值部分的损益（非经常性损益项目）"/>
                <w:tag w:val="_GBC_b069ced55df5433485c59d0cee1eef87"/>
                <w:id w:val="1249472"/>
                <w:lock w:val="sdtLocked"/>
                <w:placeholder>
                  <w:docPart w:val="1212DEA6B6574097A62BA9C4A59E6814"/>
                </w:placeholder>
              </w:sdtPr>
              <w:sdtEndPr/>
              <w:sdtContent>
                <w:tc>
                  <w:tcPr>
                    <w:tcW w:w="2447" w:type="dxa"/>
                  </w:tcPr>
                  <w:p w:rsidR="003B13D4" w:rsidRDefault="003B13D4" w:rsidP="00632AA9">
                    <w:pPr>
                      <w:ind w:right="6"/>
                      <w:jc w:val="right"/>
                      <w:rPr>
                        <w:szCs w:val="21"/>
                      </w:rPr>
                    </w:pPr>
                  </w:p>
                </w:tc>
              </w:sdtContent>
            </w:sdt>
            <w:sdt>
              <w:sdtPr>
                <w:rPr>
                  <w:szCs w:val="21"/>
                </w:rPr>
                <w:alias w:val="交易价格显失公允的交易产生的超过公允价值部分的损益的说明（非经常性损益项目）"/>
                <w:tag w:val="_GBC_6db102fd5b9e4713b9c09825dcc4a0a5"/>
                <w:id w:val="-244491159"/>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同一控制下企业合并产生的子公司期初至合并日的当期净损益</w:t>
                </w:r>
              </w:p>
            </w:tc>
            <w:sdt>
              <w:sdtPr>
                <w:rPr>
                  <w:szCs w:val="21"/>
                </w:rPr>
                <w:alias w:val="同一控制下企业合并产生的子公司期初至合并日的当期净损益（非经常性损益项目）"/>
                <w:tag w:val="_GBC_d7eeae3c142d485a97e99998b6a959d0"/>
                <w:id w:val="-2110728448"/>
                <w:lock w:val="sdtLocked"/>
                <w:placeholder>
                  <w:docPart w:val="1212DEA6B6574097A62BA9C4A59E6814"/>
                </w:placeholder>
              </w:sdtPr>
              <w:sdtEndPr/>
              <w:sdtContent>
                <w:tc>
                  <w:tcPr>
                    <w:tcW w:w="2447" w:type="dxa"/>
                  </w:tcPr>
                  <w:p w:rsidR="003B13D4" w:rsidRDefault="003B13D4" w:rsidP="00632AA9">
                    <w:pPr>
                      <w:ind w:right="6"/>
                      <w:jc w:val="right"/>
                      <w:rPr>
                        <w:szCs w:val="21"/>
                      </w:rPr>
                    </w:pPr>
                  </w:p>
                </w:tc>
              </w:sdtContent>
            </w:sdt>
            <w:sdt>
              <w:sdtPr>
                <w:rPr>
                  <w:szCs w:val="21"/>
                </w:rPr>
                <w:alias w:val="同一控制下企业合并产生的子公司期初至合并日的当期净损益的说明（非经常性损益项目）"/>
                <w:tag w:val="_GBC_f551613787304644a21389d325301a8e"/>
                <w:id w:val="1963998949"/>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与公司正常经营业务无关的或有事项产生的损益</w:t>
                </w:r>
              </w:p>
            </w:tc>
            <w:sdt>
              <w:sdtPr>
                <w:rPr>
                  <w:szCs w:val="21"/>
                </w:rPr>
                <w:alias w:val="与公司正常经营业务无关的或有事项产生的损益（非经常性损益项目）"/>
                <w:tag w:val="_GBC_d0b3ecd9503149a682419882f8c909f6"/>
                <w:id w:val="663596273"/>
                <w:lock w:val="sdtLocked"/>
                <w:placeholder>
                  <w:docPart w:val="1212DEA6B6574097A62BA9C4A59E6814"/>
                </w:placeholder>
              </w:sdtPr>
              <w:sdtEndPr/>
              <w:sdtContent>
                <w:tc>
                  <w:tcPr>
                    <w:tcW w:w="2447" w:type="dxa"/>
                  </w:tcPr>
                  <w:p w:rsidR="003B13D4" w:rsidRDefault="003B13D4" w:rsidP="00632AA9">
                    <w:pPr>
                      <w:ind w:right="6"/>
                      <w:jc w:val="right"/>
                      <w:rPr>
                        <w:szCs w:val="21"/>
                      </w:rPr>
                    </w:pPr>
                  </w:p>
                </w:tc>
              </w:sdtContent>
            </w:sdt>
            <w:sdt>
              <w:sdtPr>
                <w:rPr>
                  <w:szCs w:val="21"/>
                </w:rPr>
                <w:alias w:val="与公司正常经营业务无关的或有事项产生的损益的说明（非经常性损益项目）"/>
                <w:tag w:val="_GBC_20ea674cf33a483da66e0c7521cc51a7"/>
                <w:id w:val="-220522168"/>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Cs w:val="21"/>
                </w:rPr>
                <w:alias w:val="除同公司正常经营业务相关的有效套期保值业务外，持有交易性金融资产、交易性金融负债产生的公允价值变动损益，以及处置交易性金.."/>
                <w:tag w:val="_GBC_519e6770f8334ab4b05924a76f2c0b2e"/>
                <w:id w:val="1015196408"/>
                <w:lock w:val="sdtLocked"/>
                <w:placeholder>
                  <w:docPart w:val="1212DEA6B6574097A62BA9C4A59E6814"/>
                </w:placeholder>
              </w:sdtPr>
              <w:sdtEndPr/>
              <w:sdtContent>
                <w:tc>
                  <w:tcPr>
                    <w:tcW w:w="2447" w:type="dxa"/>
                  </w:tcPr>
                  <w:p w:rsidR="003B13D4" w:rsidRDefault="003B13D4" w:rsidP="00632AA9">
                    <w:pPr>
                      <w:jc w:val="right"/>
                      <w:rPr>
                        <w:szCs w:val="21"/>
                      </w:rPr>
                    </w:pPr>
                    <w:r>
                      <w:rPr>
                        <w:rFonts w:hint="eastAsia"/>
                        <w:color w:val="auto"/>
                      </w:rPr>
                      <w:t>38,702,082.77</w:t>
                    </w:r>
                  </w:p>
                </w:tc>
              </w:sdtContent>
            </w:sdt>
            <w:sdt>
              <w:sdtPr>
                <w:rPr>
                  <w:szCs w:val="21"/>
                </w:rPr>
                <w:alias w:val="除同公司正常经营业务相关的有效套期保值业务外，持有交易性金融资产、交易性金融负债产生的公允价值变动损益，以及处置交易性金.."/>
                <w:tag w:val="_GBC_40afbb91aeb54788a3e6339f88e4eccc"/>
                <w:id w:val="1134452393"/>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lastRenderedPageBreak/>
                  <w:t>单独进行减值测试的应收款项减值准备转回</w:t>
                </w:r>
              </w:p>
            </w:tc>
            <w:sdt>
              <w:sdtPr>
                <w:rPr>
                  <w:szCs w:val="21"/>
                </w:rPr>
                <w:alias w:val="单独进行减值测试的应收款项减值准备转回（非经常性损益项目）"/>
                <w:tag w:val="_GBC_3611ed47e0be4829a087071e9619596b"/>
                <w:id w:val="-718125859"/>
                <w:lock w:val="sdtLocked"/>
                <w:placeholder>
                  <w:docPart w:val="1212DEA6B6574097A62BA9C4A59E6814"/>
                </w:placeholder>
              </w:sdtPr>
              <w:sdtEndPr/>
              <w:sdtContent>
                <w:tc>
                  <w:tcPr>
                    <w:tcW w:w="2447" w:type="dxa"/>
                  </w:tcPr>
                  <w:p w:rsidR="003B13D4" w:rsidRDefault="003B13D4" w:rsidP="00632AA9">
                    <w:pPr>
                      <w:ind w:right="6"/>
                      <w:jc w:val="right"/>
                      <w:rPr>
                        <w:szCs w:val="21"/>
                      </w:rPr>
                    </w:pPr>
                  </w:p>
                </w:tc>
              </w:sdtContent>
            </w:sdt>
            <w:sdt>
              <w:sdtPr>
                <w:rPr>
                  <w:szCs w:val="21"/>
                </w:rPr>
                <w:alias w:val="单独进行减值测试的应收款项减值准备转回的说明（非经常性损益项目）"/>
                <w:tag w:val="_GBC_691cb2f52b774b9d95ad2d214343f48a"/>
                <w:id w:val="786473854"/>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 xml:space="preserve">对外委托贷款取得的损益 </w:t>
                </w:r>
              </w:p>
            </w:tc>
            <w:sdt>
              <w:sdtPr>
                <w:rPr>
                  <w:szCs w:val="21"/>
                </w:rPr>
                <w:alias w:val="对外委托贷款取得的损益（非经常性损益项目）"/>
                <w:tag w:val="_GBC_3dde4b17929d407daf4bec9dbe35bf8d"/>
                <w:id w:val="-2145655950"/>
                <w:lock w:val="sdtLocked"/>
                <w:placeholder>
                  <w:docPart w:val="1212DEA6B6574097A62BA9C4A59E6814"/>
                </w:placeholder>
              </w:sdtPr>
              <w:sdtEndPr/>
              <w:sdtContent>
                <w:tc>
                  <w:tcPr>
                    <w:tcW w:w="2447" w:type="dxa"/>
                  </w:tcPr>
                  <w:p w:rsidR="003B13D4" w:rsidRDefault="003B13D4" w:rsidP="00632AA9">
                    <w:pPr>
                      <w:ind w:right="6"/>
                      <w:jc w:val="right"/>
                      <w:rPr>
                        <w:szCs w:val="21"/>
                      </w:rPr>
                    </w:pPr>
                    <w:r>
                      <w:rPr>
                        <w:rFonts w:hint="eastAsia"/>
                        <w:color w:val="auto"/>
                      </w:rPr>
                      <w:t>6,845,000.00</w:t>
                    </w:r>
                  </w:p>
                </w:tc>
              </w:sdtContent>
            </w:sdt>
            <w:sdt>
              <w:sdtPr>
                <w:rPr>
                  <w:szCs w:val="21"/>
                </w:rPr>
                <w:alias w:val="对外委托贷款取得的损益的说明（非经常性损益项目）"/>
                <w:tag w:val="_GBC_897fe8e3bc69475f997e5e35dc63d25e"/>
                <w:id w:val="-67579595"/>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采用公允价值模式进行后续计量的投资性房地产公允价值变动产生的损益</w:t>
                </w:r>
              </w:p>
            </w:tc>
            <w:sdt>
              <w:sdtPr>
                <w:rPr>
                  <w:szCs w:val="21"/>
                </w:rPr>
                <w:alias w:val="采用公允价值模式进行后续计量的投资性房地产公允价值变动产生的损益（非经常性损益项目）"/>
                <w:tag w:val="_GBC_d4c52414efcc4259ac1eaee208d3869c"/>
                <w:id w:val="1189253105"/>
                <w:lock w:val="sdtLocked"/>
                <w:placeholder>
                  <w:docPart w:val="1212DEA6B6574097A62BA9C4A59E6814"/>
                </w:placeholder>
              </w:sdtPr>
              <w:sdtEndPr/>
              <w:sdtContent>
                <w:tc>
                  <w:tcPr>
                    <w:tcW w:w="2447" w:type="dxa"/>
                  </w:tcPr>
                  <w:p w:rsidR="003B13D4" w:rsidRDefault="003B13D4" w:rsidP="00632AA9">
                    <w:pPr>
                      <w:ind w:right="6"/>
                      <w:jc w:val="right"/>
                      <w:rPr>
                        <w:szCs w:val="21"/>
                      </w:rPr>
                    </w:pPr>
                  </w:p>
                </w:tc>
              </w:sdtContent>
            </w:sdt>
            <w:sdt>
              <w:sdtPr>
                <w:rPr>
                  <w:szCs w:val="21"/>
                </w:rPr>
                <w:alias w:val="采用公允价值模式进行后续计量的投资性房地产公允价值变动产生的损益的说明（非经常性损益项目）"/>
                <w:tag w:val="_GBC_e6177c00dca445ab970304596782d840"/>
                <w:id w:val="1737661390"/>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根据税收、会计等法律、法规的要求对当期损益进行一次性调整对当期损益的影响</w:t>
                </w:r>
              </w:p>
            </w:tc>
            <w:sdt>
              <w:sdtPr>
                <w:rPr>
                  <w:szCs w:val="21"/>
                </w:rPr>
                <w:alias w:val="根据税收、会计等法律、法规的要求对当期损益进行一次性调整对当期损益的影响（非经常性损益项目）"/>
                <w:tag w:val="_GBC_eace3ad2b804454189f4834332c3e427"/>
                <w:id w:val="-1583206383"/>
                <w:lock w:val="sdtLocked"/>
                <w:placeholder>
                  <w:docPart w:val="1212DEA6B6574097A62BA9C4A59E6814"/>
                </w:placeholder>
              </w:sdtPr>
              <w:sdtEndPr/>
              <w:sdtContent>
                <w:tc>
                  <w:tcPr>
                    <w:tcW w:w="2447" w:type="dxa"/>
                  </w:tcPr>
                  <w:p w:rsidR="003B13D4" w:rsidRDefault="003B13D4" w:rsidP="00632AA9">
                    <w:pPr>
                      <w:ind w:right="6"/>
                      <w:jc w:val="right"/>
                      <w:rPr>
                        <w:szCs w:val="21"/>
                      </w:rPr>
                    </w:pPr>
                  </w:p>
                </w:tc>
              </w:sdtContent>
            </w:sdt>
            <w:sdt>
              <w:sdtPr>
                <w:rPr>
                  <w:szCs w:val="21"/>
                </w:rPr>
                <w:alias w:val="根据税收、会计等法律、法规的要求对当期损益进行一次性调整对当期损益的影响的说明（非经常性损益项目）"/>
                <w:tag w:val="_GBC_e08a428f318f4e4289e8a3c91c123c60"/>
                <w:id w:val="1114554526"/>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受托经营取得的托管费收入</w:t>
                </w:r>
              </w:p>
            </w:tc>
            <w:sdt>
              <w:sdtPr>
                <w:rPr>
                  <w:szCs w:val="21"/>
                </w:rPr>
                <w:alias w:val="受托经营取得的托管费收入（非经常性损益项目）"/>
                <w:tag w:val="_GBC_8f97c6aa79134e89abae71c9444a2538"/>
                <w:id w:val="-1030483152"/>
                <w:lock w:val="sdtLocked"/>
                <w:placeholder>
                  <w:docPart w:val="1212DEA6B6574097A62BA9C4A59E6814"/>
                </w:placeholder>
              </w:sdtPr>
              <w:sdtEndPr/>
              <w:sdtContent>
                <w:tc>
                  <w:tcPr>
                    <w:tcW w:w="2447" w:type="dxa"/>
                  </w:tcPr>
                  <w:p w:rsidR="003B13D4" w:rsidRDefault="003B13D4" w:rsidP="00632AA9">
                    <w:pPr>
                      <w:ind w:right="6"/>
                      <w:jc w:val="right"/>
                      <w:rPr>
                        <w:szCs w:val="21"/>
                      </w:rPr>
                    </w:pPr>
                  </w:p>
                </w:tc>
              </w:sdtContent>
            </w:sdt>
            <w:sdt>
              <w:sdtPr>
                <w:rPr>
                  <w:szCs w:val="21"/>
                </w:rPr>
                <w:alias w:val="受托经营取得的托管费收入的说明（非经常性损益项目）"/>
                <w:tag w:val="_GBC_d3cba198489640f49f8ac9c8627ded54"/>
                <w:id w:val="1837654086"/>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除上述各项之外的其他营业外收入和支出</w:t>
                </w:r>
              </w:p>
            </w:tc>
            <w:sdt>
              <w:sdtPr>
                <w:rPr>
                  <w:szCs w:val="21"/>
                </w:rPr>
                <w:alias w:val="除上述各项之外的其他营业外收入和支出（非经常性损益项目）"/>
                <w:tag w:val="_GBC_5af9f8d045634c4ea92f30ee3baa56ec"/>
                <w:id w:val="-1478833840"/>
                <w:lock w:val="sdtLocked"/>
                <w:placeholder>
                  <w:docPart w:val="1212DEA6B6574097A62BA9C4A59E6814"/>
                </w:placeholder>
              </w:sdtPr>
              <w:sdtEndPr/>
              <w:sdtContent>
                <w:tc>
                  <w:tcPr>
                    <w:tcW w:w="2447" w:type="dxa"/>
                  </w:tcPr>
                  <w:p w:rsidR="003B13D4" w:rsidRDefault="003B13D4" w:rsidP="00632AA9">
                    <w:pPr>
                      <w:ind w:right="6"/>
                      <w:jc w:val="right"/>
                      <w:rPr>
                        <w:szCs w:val="21"/>
                      </w:rPr>
                    </w:pPr>
                    <w:r>
                      <w:rPr>
                        <w:rFonts w:hint="eastAsia"/>
                        <w:color w:val="auto"/>
                      </w:rPr>
                      <w:t>16,370,811.64</w:t>
                    </w:r>
                  </w:p>
                </w:tc>
              </w:sdtContent>
            </w:sdt>
            <w:sdt>
              <w:sdtPr>
                <w:rPr>
                  <w:szCs w:val="21"/>
                </w:rPr>
                <w:alias w:val="除上述各项之外的其他营业外收入和支出的说明（非经常性损益项目）"/>
                <w:tag w:val="_GBC_42772306523b48fc854a155146a0df42"/>
                <w:id w:val="1491143308"/>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其他符合非经常性损益定义的损益项目</w:t>
                </w:r>
              </w:p>
            </w:tc>
            <w:sdt>
              <w:sdtPr>
                <w:rPr>
                  <w:szCs w:val="21"/>
                </w:rPr>
                <w:alias w:val="其他符合非经常性损益定义的损益项目（非经常性损益项目）"/>
                <w:tag w:val="_GBC_c3a080b245f24a5dacfb48ced48bb454"/>
                <w:id w:val="-200012921"/>
                <w:lock w:val="sdtLocked"/>
                <w:placeholder>
                  <w:docPart w:val="1212DEA6B6574097A62BA9C4A59E6814"/>
                </w:placeholder>
              </w:sdtPr>
              <w:sdtEndPr/>
              <w:sdtContent>
                <w:tc>
                  <w:tcPr>
                    <w:tcW w:w="2447" w:type="dxa"/>
                  </w:tcPr>
                  <w:p w:rsidR="003B13D4" w:rsidRDefault="003B13D4" w:rsidP="00632AA9">
                    <w:pPr>
                      <w:ind w:right="6"/>
                      <w:jc w:val="right"/>
                      <w:rPr>
                        <w:szCs w:val="21"/>
                      </w:rPr>
                    </w:pPr>
                  </w:p>
                </w:tc>
              </w:sdtContent>
            </w:sdt>
            <w:sdt>
              <w:sdtPr>
                <w:rPr>
                  <w:szCs w:val="21"/>
                </w:rPr>
                <w:alias w:val="其他符合非经常性损益定义的损益项目说明（非经常性损益项目）"/>
                <w:tag w:val="_GBC_bdc8cb3b685543258f476fc1f02c013f"/>
                <w:id w:val="-1782408555"/>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sdt>
            <w:sdtPr>
              <w:rPr>
                <w:szCs w:val="21"/>
              </w:rPr>
              <w:alias w:val="扣除的非经常性损益"/>
              <w:tag w:val="_GBC_25c007b7fe82467d9d627892f7e898a4"/>
              <w:id w:val="547506156"/>
              <w:lock w:val="sdtLocked"/>
              <w:placeholder>
                <w:docPart w:val="1212DEA6B6574097A62BA9C4A59E6814"/>
              </w:placeholder>
            </w:sdtPr>
            <w:sdtEndPr>
              <w:rPr>
                <w:b/>
              </w:rPr>
            </w:sdtEndPr>
            <w:sdtContent>
              <w:tr w:rsidR="003B13D4" w:rsidTr="00632AA9">
                <w:sdt>
                  <w:sdtPr>
                    <w:rPr>
                      <w:szCs w:val="21"/>
                    </w:rPr>
                    <w:alias w:val="扣除的非经常性损益项目"/>
                    <w:tag w:val="_GBC_2017c36e601540c59d966cac3215d029"/>
                    <w:id w:val="-1623763609"/>
                    <w:lock w:val="sdtLocked"/>
                    <w:placeholder>
                      <w:docPart w:val="1212DEA6B6574097A62BA9C4A59E6814"/>
                    </w:placeholder>
                    <w:showingPlcHdr/>
                  </w:sdtPr>
                  <w:sdtEndPr/>
                  <w:sdtContent>
                    <w:tc>
                      <w:tcPr>
                        <w:tcW w:w="3421" w:type="dxa"/>
                      </w:tcPr>
                      <w:p w:rsidR="003B13D4" w:rsidRDefault="003B13D4" w:rsidP="00632AA9">
                        <w:pPr>
                          <w:rPr>
                            <w:szCs w:val="21"/>
                          </w:rPr>
                        </w:pPr>
                        <w:r>
                          <w:rPr>
                            <w:rFonts w:hint="eastAsia"/>
                            <w:color w:val="333399"/>
                          </w:rPr>
                          <w:t xml:space="preserve">　</w:t>
                        </w:r>
                      </w:p>
                    </w:tc>
                  </w:sdtContent>
                </w:sdt>
                <w:sdt>
                  <w:sdtPr>
                    <w:rPr>
                      <w:szCs w:val="21"/>
                    </w:rPr>
                    <w:alias w:val="扣除的非经常性损益项目金额"/>
                    <w:tag w:val="_GBC_1c78b81530774c8489a5d6c4625d895d"/>
                    <w:id w:val="-1492709947"/>
                    <w:lock w:val="sdtLocked"/>
                    <w:placeholder>
                      <w:docPart w:val="1212DEA6B6574097A62BA9C4A59E6814"/>
                    </w:placeholder>
                  </w:sdtPr>
                  <w:sdtEndPr/>
                  <w:sdtContent>
                    <w:tc>
                      <w:tcPr>
                        <w:tcW w:w="2447" w:type="dxa"/>
                      </w:tcPr>
                      <w:p w:rsidR="003B13D4" w:rsidRDefault="003B13D4" w:rsidP="00632AA9">
                        <w:pPr>
                          <w:jc w:val="right"/>
                          <w:rPr>
                            <w:szCs w:val="21"/>
                          </w:rPr>
                        </w:pPr>
                      </w:p>
                    </w:tc>
                  </w:sdtContent>
                </w:sdt>
                <w:sdt>
                  <w:sdtPr>
                    <w:rPr>
                      <w:szCs w:val="21"/>
                    </w:rPr>
                    <w:alias w:val="扣除的非经常性损益明细－项目说明"/>
                    <w:tag w:val="_GBC_a8906305ef3a444e9246e01e2ef1c59e"/>
                    <w:id w:val="-1985378829"/>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sdtContent>
          </w:sdt>
          <w:sdt>
            <w:sdtPr>
              <w:rPr>
                <w:szCs w:val="21"/>
              </w:rPr>
              <w:alias w:val="扣除的非经常性损益"/>
              <w:tag w:val="_GBC_25c007b7fe82467d9d627892f7e898a4"/>
              <w:id w:val="638926320"/>
              <w:lock w:val="sdtLocked"/>
              <w:placeholder>
                <w:docPart w:val="1212DEA6B6574097A62BA9C4A59E6814"/>
              </w:placeholder>
            </w:sdtPr>
            <w:sdtEndPr>
              <w:rPr>
                <w:b/>
              </w:rPr>
            </w:sdtEndPr>
            <w:sdtContent>
              <w:tr w:rsidR="003B13D4" w:rsidTr="00632AA9">
                <w:sdt>
                  <w:sdtPr>
                    <w:rPr>
                      <w:szCs w:val="21"/>
                    </w:rPr>
                    <w:alias w:val="扣除的非经常性损益项目"/>
                    <w:tag w:val="_GBC_2017c36e601540c59d966cac3215d029"/>
                    <w:id w:val="1865948911"/>
                    <w:lock w:val="sdtLocked"/>
                    <w:placeholder>
                      <w:docPart w:val="1212DEA6B6574097A62BA9C4A59E6814"/>
                    </w:placeholder>
                    <w:showingPlcHdr/>
                  </w:sdtPr>
                  <w:sdtEndPr/>
                  <w:sdtContent>
                    <w:tc>
                      <w:tcPr>
                        <w:tcW w:w="3421" w:type="dxa"/>
                      </w:tcPr>
                      <w:p w:rsidR="003B13D4" w:rsidRDefault="003B13D4" w:rsidP="00632AA9">
                        <w:pPr>
                          <w:rPr>
                            <w:szCs w:val="21"/>
                          </w:rPr>
                        </w:pPr>
                        <w:r>
                          <w:rPr>
                            <w:rFonts w:hint="eastAsia"/>
                            <w:color w:val="333399"/>
                          </w:rPr>
                          <w:t xml:space="preserve">　</w:t>
                        </w:r>
                      </w:p>
                    </w:tc>
                  </w:sdtContent>
                </w:sdt>
                <w:sdt>
                  <w:sdtPr>
                    <w:rPr>
                      <w:szCs w:val="21"/>
                    </w:rPr>
                    <w:alias w:val="扣除的非经常性损益项目金额"/>
                    <w:tag w:val="_GBC_1c78b81530774c8489a5d6c4625d895d"/>
                    <w:id w:val="-207497053"/>
                    <w:lock w:val="sdtLocked"/>
                    <w:placeholder>
                      <w:docPart w:val="1212DEA6B6574097A62BA9C4A59E6814"/>
                    </w:placeholder>
                  </w:sdtPr>
                  <w:sdtEndPr/>
                  <w:sdtContent>
                    <w:tc>
                      <w:tcPr>
                        <w:tcW w:w="2447" w:type="dxa"/>
                      </w:tcPr>
                      <w:p w:rsidR="003B13D4" w:rsidRDefault="003B13D4" w:rsidP="00632AA9">
                        <w:pPr>
                          <w:jc w:val="right"/>
                          <w:rPr>
                            <w:szCs w:val="21"/>
                          </w:rPr>
                        </w:pPr>
                      </w:p>
                    </w:tc>
                  </w:sdtContent>
                </w:sdt>
                <w:sdt>
                  <w:sdtPr>
                    <w:rPr>
                      <w:szCs w:val="21"/>
                    </w:rPr>
                    <w:alias w:val="扣除的非经常性损益明细－项目说明"/>
                    <w:tag w:val="_GBC_a8906305ef3a444e9246e01e2ef1c59e"/>
                    <w:id w:val="1269896318"/>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sdtContent>
          </w:sdt>
          <w:tr w:rsidR="003B13D4" w:rsidTr="00632AA9">
            <w:tc>
              <w:tcPr>
                <w:tcW w:w="3421" w:type="dxa"/>
                <w:vAlign w:val="center"/>
              </w:tcPr>
              <w:p w:rsidR="003B13D4" w:rsidRDefault="003B13D4" w:rsidP="00632AA9">
                <w:pPr>
                  <w:rPr>
                    <w:szCs w:val="21"/>
                  </w:rPr>
                </w:pPr>
                <w:r>
                  <w:rPr>
                    <w:szCs w:val="21"/>
                  </w:rPr>
                  <w:t>少数股东权益影响额（税后）</w:t>
                </w:r>
              </w:p>
            </w:tc>
            <w:sdt>
              <w:sdtPr>
                <w:rPr>
                  <w:szCs w:val="21"/>
                </w:rPr>
                <w:alias w:val="少数股东权益影响额（非经常性损益项目）"/>
                <w:tag w:val="_GBC_264d33152f45480eb8847c812376ce07"/>
                <w:id w:val="1922747427"/>
                <w:lock w:val="sdtLocked"/>
                <w:placeholder>
                  <w:docPart w:val="1212DEA6B6574097A62BA9C4A59E6814"/>
                </w:placeholder>
              </w:sdtPr>
              <w:sdtEndPr/>
              <w:sdtContent>
                <w:tc>
                  <w:tcPr>
                    <w:tcW w:w="2447" w:type="dxa"/>
                  </w:tcPr>
                  <w:p w:rsidR="003B13D4" w:rsidRDefault="00B707A9" w:rsidP="00632AA9">
                    <w:pPr>
                      <w:jc w:val="right"/>
                      <w:rPr>
                        <w:szCs w:val="21"/>
                      </w:rPr>
                    </w:pPr>
                    <w:r>
                      <w:rPr>
                        <w:rFonts w:hint="eastAsia"/>
                        <w:szCs w:val="21"/>
                      </w:rPr>
                      <w:t>-</w:t>
                    </w:r>
                    <w:r w:rsidR="003B13D4">
                      <w:rPr>
                        <w:rFonts w:hint="eastAsia"/>
                        <w:color w:val="auto"/>
                      </w:rPr>
                      <w:t>5,821,362.05</w:t>
                    </w:r>
                  </w:p>
                </w:tc>
              </w:sdtContent>
            </w:sdt>
            <w:sdt>
              <w:sdtPr>
                <w:rPr>
                  <w:szCs w:val="21"/>
                </w:rPr>
                <w:alias w:val="少数股东权益影响额的说明（非经常性损益项目）"/>
                <w:tag w:val="_GBC_66a57704bc8f44058223ca49f8fa1410"/>
                <w:id w:val="-817804471"/>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rPr>
                    <w:szCs w:val="21"/>
                  </w:rPr>
                </w:pPr>
                <w:r>
                  <w:rPr>
                    <w:szCs w:val="21"/>
                  </w:rPr>
                  <w:t>所得税影响额</w:t>
                </w:r>
              </w:p>
            </w:tc>
            <w:sdt>
              <w:sdtPr>
                <w:rPr>
                  <w:szCs w:val="21"/>
                </w:rPr>
                <w:alias w:val="非经常性损益_对所得税的影响"/>
                <w:tag w:val="_GBC_07adf1efe100486f8fe12e2bee3ba0bc"/>
                <w:id w:val="-1771997336"/>
                <w:lock w:val="sdtLocked"/>
                <w:placeholder>
                  <w:docPart w:val="1212DEA6B6574097A62BA9C4A59E6814"/>
                </w:placeholder>
              </w:sdtPr>
              <w:sdtEndPr/>
              <w:sdtContent>
                <w:tc>
                  <w:tcPr>
                    <w:tcW w:w="2447" w:type="dxa"/>
                  </w:tcPr>
                  <w:p w:rsidR="003B13D4" w:rsidRDefault="00B707A9" w:rsidP="00632AA9">
                    <w:pPr>
                      <w:jc w:val="right"/>
                      <w:rPr>
                        <w:szCs w:val="21"/>
                      </w:rPr>
                    </w:pPr>
                    <w:r>
                      <w:rPr>
                        <w:rFonts w:hint="eastAsia"/>
                        <w:szCs w:val="21"/>
                      </w:rPr>
                      <w:t>-</w:t>
                    </w:r>
                    <w:r w:rsidR="003B13D4">
                      <w:rPr>
                        <w:rFonts w:hint="eastAsia"/>
                        <w:color w:val="auto"/>
                      </w:rPr>
                      <w:t>13,235,155.81</w:t>
                    </w:r>
                  </w:p>
                </w:tc>
              </w:sdtContent>
            </w:sdt>
            <w:sdt>
              <w:sdtPr>
                <w:rPr>
                  <w:szCs w:val="21"/>
                </w:rPr>
                <w:alias w:val="所得税影响额的说明（非经常性损益项目）"/>
                <w:tag w:val="_GBC_e6200025555d483d9c548e2e48b7d8a5"/>
                <w:id w:val="913283471"/>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r w:rsidR="003B13D4" w:rsidTr="00632AA9">
            <w:tc>
              <w:tcPr>
                <w:tcW w:w="3421" w:type="dxa"/>
                <w:vAlign w:val="center"/>
              </w:tcPr>
              <w:p w:rsidR="003B13D4" w:rsidRDefault="003B13D4" w:rsidP="00632AA9">
                <w:pPr>
                  <w:jc w:val="center"/>
                  <w:rPr>
                    <w:szCs w:val="21"/>
                  </w:rPr>
                </w:pPr>
                <w:r>
                  <w:rPr>
                    <w:szCs w:val="21"/>
                  </w:rPr>
                  <w:t>合计</w:t>
                </w:r>
              </w:p>
            </w:tc>
            <w:sdt>
              <w:sdtPr>
                <w:rPr>
                  <w:szCs w:val="21"/>
                </w:rPr>
                <w:alias w:val="扣除的非经常性损益合计"/>
                <w:tag w:val="_GBC_8a8ff0312a8f4fa6af632338868cf281"/>
                <w:id w:val="1667668814"/>
                <w:lock w:val="sdtLocked"/>
                <w:placeholder>
                  <w:docPart w:val="1212DEA6B6574097A62BA9C4A59E6814"/>
                </w:placeholder>
              </w:sdtPr>
              <w:sdtEndPr/>
              <w:sdtContent>
                <w:tc>
                  <w:tcPr>
                    <w:tcW w:w="2447" w:type="dxa"/>
                  </w:tcPr>
                  <w:p w:rsidR="003B13D4" w:rsidRDefault="003B13D4" w:rsidP="00632AA9">
                    <w:pPr>
                      <w:jc w:val="right"/>
                      <w:rPr>
                        <w:szCs w:val="21"/>
                      </w:rPr>
                    </w:pPr>
                    <w:r>
                      <w:rPr>
                        <w:rFonts w:hint="eastAsia"/>
                        <w:color w:val="auto"/>
                      </w:rPr>
                      <w:t>47,852,851.33</w:t>
                    </w:r>
                  </w:p>
                </w:tc>
              </w:sdtContent>
            </w:sdt>
            <w:sdt>
              <w:sdtPr>
                <w:rPr>
                  <w:szCs w:val="21"/>
                </w:rPr>
                <w:alias w:val="扣除的非经常性损益合计说明"/>
                <w:tag w:val="_GBC_79a630170376413da43f72fe7f2ede04"/>
                <w:id w:val="1886990954"/>
                <w:lock w:val="sdtLocked"/>
                <w:placeholder>
                  <w:docPart w:val="1212DEA6B6574097A62BA9C4A59E6814"/>
                </w:placeholder>
                <w:showingPlcHdr/>
              </w:sdtPr>
              <w:sdtEndPr/>
              <w:sdtContent>
                <w:tc>
                  <w:tcPr>
                    <w:tcW w:w="3185" w:type="dxa"/>
                  </w:tcPr>
                  <w:p w:rsidR="003B13D4" w:rsidRDefault="003B13D4" w:rsidP="00632AA9">
                    <w:pPr>
                      <w:rPr>
                        <w:szCs w:val="21"/>
                      </w:rPr>
                    </w:pPr>
                    <w:r>
                      <w:rPr>
                        <w:rFonts w:hint="eastAsia"/>
                        <w:color w:val="333399"/>
                      </w:rPr>
                      <w:t xml:space="preserve">　</w:t>
                    </w:r>
                  </w:p>
                </w:tc>
              </w:sdtContent>
            </w:sdt>
          </w:tr>
        </w:tbl>
        <w:p w:rsidR="003B13D4" w:rsidRDefault="003B13D4"/>
        <w:p w:rsidR="00E6050E" w:rsidRDefault="006604C3"/>
      </w:sdtContent>
    </w:sdt>
    <w:p w:rsidR="00E6050E" w:rsidRDefault="00A26015">
      <w:pPr>
        <w:pStyle w:val="2"/>
        <w:numPr>
          <w:ilvl w:val="0"/>
          <w:numId w:val="4"/>
        </w:numPr>
        <w:rPr>
          <w:b/>
        </w:rPr>
      </w:pPr>
      <w:r>
        <w:t>截止报告期末的股东总数、前十名股东、前十名流通股东（或无限售条件股东）持股情况表</w:t>
      </w:r>
    </w:p>
    <w:sdt>
      <w:sdtPr>
        <w:rPr>
          <w:bCs/>
          <w:color w:val="auto"/>
          <w:szCs w:val="21"/>
        </w:rPr>
        <w:tag w:val="_GBC_a41d45beaae84de48773e6098ae18935"/>
        <w:id w:val="6985128"/>
        <w:lock w:val="sdtLocked"/>
        <w:placeholder>
          <w:docPart w:val="GBC22222222222222222222222222222"/>
        </w:placeholder>
      </w:sdtPr>
      <w:sdtEndPr/>
      <w:sdtContent>
        <w:p w:rsidR="00E6050E" w:rsidRDefault="00A26015">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868"/>
            <w:gridCol w:w="1372"/>
            <w:gridCol w:w="307"/>
            <w:gridCol w:w="854"/>
            <w:gridCol w:w="784"/>
            <w:gridCol w:w="434"/>
            <w:gridCol w:w="1156"/>
          </w:tblGrid>
          <w:tr w:rsidR="00E6050E" w:rsidTr="00A11586">
            <w:trPr>
              <w:cantSplit/>
            </w:trPr>
            <w:tc>
              <w:tcPr>
                <w:tcW w:w="4378" w:type="dxa"/>
                <w:gridSpan w:val="3"/>
                <w:shd w:val="clear" w:color="auto" w:fill="auto"/>
              </w:tcPr>
              <w:p w:rsidR="00E6050E" w:rsidRDefault="00A26015">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82f089360cac4a49bb9a67a8e60339a3"/>
                <w:id w:val="6985983"/>
                <w:lock w:val="sdtLocked"/>
                <w:placeholder>
                  <w:docPart w:val="GBC11111111111111111111111111111"/>
                </w:placeholder>
              </w:sdtPr>
              <w:sdtEndPr/>
              <w:sdtContent>
                <w:tc>
                  <w:tcPr>
                    <w:tcW w:w="4907" w:type="dxa"/>
                    <w:gridSpan w:val="6"/>
                    <w:shd w:val="clear" w:color="auto" w:fill="auto"/>
                  </w:tcPr>
                  <w:p w:rsidR="00E6050E" w:rsidRDefault="0086514D" w:rsidP="0086514D">
                    <w:pPr>
                      <w:pStyle w:val="af3"/>
                      <w:jc w:val="right"/>
                      <w:rPr>
                        <w:rFonts w:ascii="宋体" w:hAnsi="宋体"/>
                      </w:rPr>
                    </w:pPr>
                    <w:r>
                      <w:rPr>
                        <w:rFonts w:ascii="宋体" w:hAnsi="宋体"/>
                      </w:rPr>
                      <w:t>56,499</w:t>
                    </w:r>
                  </w:p>
                </w:tc>
              </w:sdtContent>
            </w:sdt>
          </w:tr>
          <w:tr w:rsidR="00E6050E" w:rsidTr="00A11586">
            <w:trPr>
              <w:cantSplit/>
            </w:trPr>
            <w:tc>
              <w:tcPr>
                <w:tcW w:w="9285" w:type="dxa"/>
                <w:gridSpan w:val="9"/>
                <w:shd w:val="clear" w:color="auto" w:fill="auto"/>
              </w:tcPr>
              <w:p w:rsidR="00E6050E" w:rsidRDefault="00A26015">
                <w:pPr>
                  <w:pStyle w:val="af3"/>
                  <w:jc w:val="center"/>
                  <w:rPr>
                    <w:rFonts w:ascii="宋体" w:hAnsi="宋体"/>
                  </w:rPr>
                </w:pPr>
                <w:r>
                  <w:rPr>
                    <w:rFonts w:ascii="宋体" w:hAnsi="宋体"/>
                  </w:rPr>
                  <w:t>前十名股东持股情况</w:t>
                </w:r>
              </w:p>
            </w:tc>
          </w:tr>
          <w:tr w:rsidR="00E6050E" w:rsidTr="00427B54">
            <w:trPr>
              <w:cantSplit/>
            </w:trPr>
            <w:tc>
              <w:tcPr>
                <w:tcW w:w="2376" w:type="dxa"/>
                <w:vMerge w:val="restart"/>
                <w:shd w:val="clear" w:color="auto" w:fill="auto"/>
                <w:vAlign w:val="center"/>
              </w:tcPr>
              <w:p w:rsidR="00E6050E" w:rsidRDefault="00A26015">
                <w:pPr>
                  <w:jc w:val="center"/>
                  <w:rPr>
                    <w:szCs w:val="21"/>
                  </w:rPr>
                </w:pPr>
                <w:r>
                  <w:rPr>
                    <w:szCs w:val="21"/>
                  </w:rPr>
                  <w:t>股东名称</w:t>
                </w:r>
                <w:r>
                  <w:rPr>
                    <w:rFonts w:hint="eastAsia"/>
                    <w:szCs w:val="21"/>
                  </w:rPr>
                  <w:t>（全称）</w:t>
                </w:r>
              </w:p>
            </w:tc>
            <w:tc>
              <w:tcPr>
                <w:tcW w:w="1134" w:type="dxa"/>
                <w:vMerge w:val="restart"/>
                <w:shd w:val="clear" w:color="auto" w:fill="auto"/>
                <w:vAlign w:val="center"/>
              </w:tcPr>
              <w:p w:rsidR="00E6050E" w:rsidRDefault="00A26015">
                <w:pPr>
                  <w:jc w:val="center"/>
                  <w:rPr>
                    <w:szCs w:val="21"/>
                  </w:rPr>
                </w:pPr>
                <w:r>
                  <w:rPr>
                    <w:szCs w:val="21"/>
                  </w:rPr>
                  <w:t>期末持股</w:t>
                </w:r>
              </w:p>
              <w:p w:rsidR="00E6050E" w:rsidRDefault="00A26015">
                <w:pPr>
                  <w:jc w:val="center"/>
                  <w:rPr>
                    <w:szCs w:val="21"/>
                  </w:rPr>
                </w:pPr>
                <w:r>
                  <w:rPr>
                    <w:szCs w:val="21"/>
                  </w:rPr>
                  <w:t>数量</w:t>
                </w:r>
              </w:p>
            </w:tc>
            <w:tc>
              <w:tcPr>
                <w:tcW w:w="868" w:type="dxa"/>
                <w:vMerge w:val="restart"/>
                <w:shd w:val="clear" w:color="auto" w:fill="auto"/>
                <w:vAlign w:val="center"/>
              </w:tcPr>
              <w:p w:rsidR="00E6050E" w:rsidRDefault="00A26015">
                <w:pPr>
                  <w:jc w:val="center"/>
                  <w:rPr>
                    <w:szCs w:val="21"/>
                  </w:rPr>
                </w:pPr>
                <w:r>
                  <w:rPr>
                    <w:szCs w:val="21"/>
                  </w:rPr>
                  <w:t>比例(%)</w:t>
                </w:r>
              </w:p>
            </w:tc>
            <w:tc>
              <w:tcPr>
                <w:tcW w:w="1372" w:type="dxa"/>
                <w:vMerge w:val="restart"/>
                <w:shd w:val="clear" w:color="auto" w:fill="auto"/>
                <w:vAlign w:val="center"/>
              </w:tcPr>
              <w:p w:rsidR="00E6050E" w:rsidRDefault="00A26015">
                <w:pPr>
                  <w:pStyle w:val="a6"/>
                  <w:rPr>
                    <w:rFonts w:ascii="宋体" w:hAnsi="宋体"/>
                    <w:bCs/>
                    <w:color w:val="00B050"/>
                  </w:rPr>
                </w:pPr>
                <w:r>
                  <w:rPr>
                    <w:rFonts w:ascii="宋体" w:hAnsi="宋体"/>
                    <w:bCs/>
                  </w:rPr>
                  <w:t>持有有限售条件股份数量</w:t>
                </w:r>
              </w:p>
            </w:tc>
            <w:tc>
              <w:tcPr>
                <w:tcW w:w="2379" w:type="dxa"/>
                <w:gridSpan w:val="4"/>
                <w:shd w:val="clear" w:color="auto" w:fill="auto"/>
                <w:vAlign w:val="center"/>
              </w:tcPr>
              <w:p w:rsidR="00E6050E" w:rsidRDefault="00A26015">
                <w:pPr>
                  <w:jc w:val="center"/>
                  <w:rPr>
                    <w:szCs w:val="21"/>
                  </w:rPr>
                </w:pPr>
                <w:r>
                  <w:rPr>
                    <w:szCs w:val="21"/>
                  </w:rPr>
                  <w:t>质押或冻结情况</w:t>
                </w:r>
              </w:p>
            </w:tc>
            <w:tc>
              <w:tcPr>
                <w:tcW w:w="1156" w:type="dxa"/>
                <w:vMerge w:val="restart"/>
                <w:shd w:val="clear" w:color="auto" w:fill="auto"/>
                <w:vAlign w:val="center"/>
              </w:tcPr>
              <w:p w:rsidR="00E6050E" w:rsidRDefault="00A26015">
                <w:pPr>
                  <w:jc w:val="center"/>
                  <w:rPr>
                    <w:szCs w:val="21"/>
                  </w:rPr>
                </w:pPr>
                <w:r>
                  <w:rPr>
                    <w:szCs w:val="21"/>
                  </w:rPr>
                  <w:t>股东性质</w:t>
                </w:r>
              </w:p>
            </w:tc>
          </w:tr>
          <w:tr w:rsidR="00E6050E" w:rsidTr="00427B54">
            <w:trPr>
              <w:cantSplit/>
            </w:trPr>
            <w:tc>
              <w:tcPr>
                <w:tcW w:w="2376" w:type="dxa"/>
                <w:vMerge/>
                <w:tcBorders>
                  <w:bottom w:val="single" w:sz="4" w:space="0" w:color="auto"/>
                </w:tcBorders>
                <w:shd w:val="clear" w:color="auto" w:fill="auto"/>
                <w:vAlign w:val="center"/>
              </w:tcPr>
              <w:p w:rsidR="00E6050E" w:rsidRDefault="00E6050E">
                <w:pPr>
                  <w:jc w:val="center"/>
                  <w:rPr>
                    <w:szCs w:val="21"/>
                  </w:rPr>
                </w:pPr>
              </w:p>
            </w:tc>
            <w:tc>
              <w:tcPr>
                <w:tcW w:w="1134" w:type="dxa"/>
                <w:vMerge/>
                <w:tcBorders>
                  <w:bottom w:val="single" w:sz="4" w:space="0" w:color="auto"/>
                </w:tcBorders>
                <w:shd w:val="clear" w:color="auto" w:fill="auto"/>
                <w:vAlign w:val="center"/>
              </w:tcPr>
              <w:p w:rsidR="00E6050E" w:rsidRDefault="00E6050E">
                <w:pPr>
                  <w:jc w:val="center"/>
                  <w:rPr>
                    <w:szCs w:val="21"/>
                  </w:rPr>
                </w:pPr>
              </w:p>
            </w:tc>
            <w:tc>
              <w:tcPr>
                <w:tcW w:w="868" w:type="dxa"/>
                <w:vMerge/>
                <w:tcBorders>
                  <w:bottom w:val="single" w:sz="4" w:space="0" w:color="auto"/>
                </w:tcBorders>
                <w:shd w:val="clear" w:color="auto" w:fill="auto"/>
                <w:vAlign w:val="center"/>
              </w:tcPr>
              <w:p w:rsidR="00E6050E" w:rsidRDefault="00E6050E">
                <w:pPr>
                  <w:jc w:val="center"/>
                  <w:rPr>
                    <w:szCs w:val="21"/>
                  </w:rPr>
                </w:pPr>
              </w:p>
            </w:tc>
            <w:tc>
              <w:tcPr>
                <w:tcW w:w="1372" w:type="dxa"/>
                <w:vMerge/>
                <w:tcBorders>
                  <w:bottom w:val="single" w:sz="4" w:space="0" w:color="auto"/>
                </w:tcBorders>
                <w:shd w:val="clear" w:color="auto" w:fill="auto"/>
                <w:vAlign w:val="center"/>
              </w:tcPr>
              <w:p w:rsidR="00E6050E" w:rsidRDefault="00E6050E">
                <w:pPr>
                  <w:jc w:val="center"/>
                  <w:rPr>
                    <w:szCs w:val="21"/>
                  </w:rPr>
                </w:pPr>
              </w:p>
            </w:tc>
            <w:tc>
              <w:tcPr>
                <w:tcW w:w="1161" w:type="dxa"/>
                <w:gridSpan w:val="2"/>
                <w:tcBorders>
                  <w:bottom w:val="single" w:sz="4" w:space="0" w:color="auto"/>
                </w:tcBorders>
                <w:shd w:val="clear" w:color="auto" w:fill="auto"/>
                <w:vAlign w:val="center"/>
              </w:tcPr>
              <w:p w:rsidR="00E6050E" w:rsidRDefault="00A26015">
                <w:pPr>
                  <w:jc w:val="center"/>
                  <w:rPr>
                    <w:szCs w:val="21"/>
                  </w:rPr>
                </w:pPr>
                <w:r>
                  <w:rPr>
                    <w:szCs w:val="21"/>
                  </w:rPr>
                  <w:t>股份状态</w:t>
                </w:r>
              </w:p>
            </w:tc>
            <w:tc>
              <w:tcPr>
                <w:tcW w:w="1218" w:type="dxa"/>
                <w:gridSpan w:val="2"/>
                <w:tcBorders>
                  <w:bottom w:val="single" w:sz="4" w:space="0" w:color="auto"/>
                </w:tcBorders>
                <w:shd w:val="clear" w:color="auto" w:fill="auto"/>
                <w:vAlign w:val="center"/>
              </w:tcPr>
              <w:p w:rsidR="00E6050E" w:rsidRDefault="00A26015">
                <w:pPr>
                  <w:jc w:val="center"/>
                  <w:rPr>
                    <w:szCs w:val="21"/>
                  </w:rPr>
                </w:pPr>
                <w:r>
                  <w:rPr>
                    <w:szCs w:val="21"/>
                  </w:rPr>
                  <w:t>数量</w:t>
                </w:r>
              </w:p>
            </w:tc>
            <w:tc>
              <w:tcPr>
                <w:tcW w:w="1156" w:type="dxa"/>
                <w:vMerge/>
                <w:shd w:val="clear" w:color="auto" w:fill="auto"/>
              </w:tcPr>
              <w:p w:rsidR="00E6050E" w:rsidRDefault="00E6050E">
                <w:pPr>
                  <w:jc w:val="center"/>
                  <w:rPr>
                    <w:szCs w:val="21"/>
                  </w:rPr>
                </w:pPr>
              </w:p>
            </w:tc>
          </w:tr>
          <w:sdt>
            <w:sdtPr>
              <w:rPr>
                <w:szCs w:val="21"/>
              </w:rPr>
              <w:alias w:val="前十名股东持股情况"/>
              <w:tag w:val="_GBC_4605985219f3462eb0cbec8b22f53426"/>
              <w:id w:val="18561682"/>
              <w:lock w:val="sdtLocked"/>
              <w:placeholder>
                <w:docPart w:val="GBC11111111111111111111111111111"/>
              </w:placeholder>
            </w:sdtPr>
            <w:sdtEndPr>
              <w:rPr>
                <w:color w:val="FF9900"/>
              </w:rPr>
            </w:sdtEndPr>
            <w:sdtContent>
              <w:tr w:rsidR="00E6050E" w:rsidTr="00A11586">
                <w:trPr>
                  <w:cantSplit/>
                </w:trPr>
                <w:sdt>
                  <w:sdtPr>
                    <w:rPr>
                      <w:szCs w:val="21"/>
                    </w:rPr>
                    <w:alias w:val="前十名股东名称"/>
                    <w:tag w:val="_GBC_6d1b0ae9f8be48f6a7052d78d9a53571"/>
                    <w:id w:val="18561674"/>
                    <w:lock w:val="sdtLocked"/>
                    <w:placeholder>
                      <w:docPart w:val="GBC11111111111111111111111111111"/>
                    </w:placeholder>
                  </w:sdtPr>
                  <w:sdtEndPr/>
                  <w:sdtContent>
                    <w:tc>
                      <w:tcPr>
                        <w:tcW w:w="2376" w:type="dxa"/>
                        <w:shd w:val="clear" w:color="auto" w:fill="auto"/>
                      </w:tcPr>
                      <w:p w:rsidR="00E6050E" w:rsidRDefault="00A11586">
                        <w:pPr>
                          <w:rPr>
                            <w:szCs w:val="21"/>
                          </w:rPr>
                        </w:pPr>
                        <w:r>
                          <w:rPr>
                            <w:rFonts w:hint="eastAsia"/>
                            <w:szCs w:val="21"/>
                          </w:rPr>
                          <w:t>浙江省物产集团公司</w:t>
                        </w:r>
                        <w:r w:rsidR="0086514D">
                          <w:rPr>
                            <w:rFonts w:hint="eastAsia"/>
                            <w:szCs w:val="21"/>
                          </w:rPr>
                          <w:t>[注1]</w:t>
                        </w:r>
                      </w:p>
                    </w:tc>
                  </w:sdtContent>
                </w:sdt>
                <w:sdt>
                  <w:sdtPr>
                    <w:rPr>
                      <w:szCs w:val="21"/>
                    </w:rPr>
                    <w:alias w:val="股东持有股份数量"/>
                    <w:tag w:val="_GBC_520054c508f243da844964b741955eac"/>
                    <w:id w:val="18561676"/>
                    <w:lock w:val="sdtLocked"/>
                    <w:placeholder>
                      <w:docPart w:val="GBC11111111111111111111111111111"/>
                    </w:placeholder>
                  </w:sdtPr>
                  <w:sdtEndPr/>
                  <w:sdtContent>
                    <w:tc>
                      <w:tcPr>
                        <w:tcW w:w="1134" w:type="dxa"/>
                        <w:shd w:val="clear" w:color="auto" w:fill="auto"/>
                      </w:tcPr>
                      <w:p w:rsidR="00E6050E" w:rsidRDefault="00A11586">
                        <w:pPr>
                          <w:jc w:val="right"/>
                          <w:rPr>
                            <w:szCs w:val="21"/>
                          </w:rPr>
                        </w:pPr>
                        <w:r>
                          <w:rPr>
                            <w:szCs w:val="21"/>
                          </w:rPr>
                          <w:t>304,997,543</w:t>
                        </w:r>
                      </w:p>
                    </w:tc>
                  </w:sdtContent>
                </w:sdt>
                <w:sdt>
                  <w:sdtPr>
                    <w:rPr>
                      <w:szCs w:val="21"/>
                    </w:rPr>
                    <w:alias w:val="前十名股东持股比例"/>
                    <w:tag w:val="_GBC_d3a02e5580ec4a6183e114250e9bd439"/>
                    <w:id w:val="18561677"/>
                    <w:lock w:val="sdtLocked"/>
                    <w:placeholder>
                      <w:docPart w:val="GBC11111111111111111111111111111"/>
                    </w:placeholder>
                  </w:sdtPr>
                  <w:sdtEndPr/>
                  <w:sdtContent>
                    <w:tc>
                      <w:tcPr>
                        <w:tcW w:w="868" w:type="dxa"/>
                        <w:shd w:val="clear" w:color="auto" w:fill="auto"/>
                      </w:tcPr>
                      <w:p w:rsidR="00E6050E" w:rsidRDefault="00A11586">
                        <w:pPr>
                          <w:jc w:val="right"/>
                          <w:rPr>
                            <w:szCs w:val="21"/>
                          </w:rPr>
                        </w:pPr>
                        <w:r>
                          <w:rPr>
                            <w:szCs w:val="21"/>
                          </w:rPr>
                          <w:t>30.62</w:t>
                        </w:r>
                      </w:p>
                    </w:tc>
                  </w:sdtContent>
                </w:sdt>
                <w:sdt>
                  <w:sdtPr>
                    <w:rPr>
                      <w:szCs w:val="21"/>
                    </w:rPr>
                    <w:alias w:val="前十名股东持有有限售条件股份数量"/>
                    <w:tag w:val="_GBC_85df0683ff324558b90f437f02edcdab"/>
                    <w:id w:val="18561678"/>
                    <w:lock w:val="sdtLocked"/>
                    <w:placeholder>
                      <w:docPart w:val="GBC11111111111111111111111111111"/>
                    </w:placeholder>
                  </w:sdtPr>
                  <w:sdtEndPr/>
                  <w:sdtContent>
                    <w:tc>
                      <w:tcPr>
                        <w:tcW w:w="1372" w:type="dxa"/>
                        <w:shd w:val="clear" w:color="auto" w:fill="auto"/>
                      </w:tcPr>
                      <w:p w:rsidR="00E6050E" w:rsidRDefault="00CA5514">
                        <w:pPr>
                          <w:jc w:val="right"/>
                          <w:rPr>
                            <w:color w:val="FF9900"/>
                            <w:szCs w:val="21"/>
                          </w:rPr>
                        </w:pPr>
                        <w:r>
                          <w:rPr>
                            <w:szCs w:val="21"/>
                          </w:rPr>
                          <w:t>36,095,891</w:t>
                        </w:r>
                      </w:p>
                    </w:tc>
                  </w:sdtContent>
                </w:sdt>
                <w:sdt>
                  <w:sdtPr>
                    <w:rPr>
                      <w:szCs w:val="21"/>
                    </w:rPr>
                    <w:alias w:val="前十名股东持有股份状态"/>
                    <w:tag w:val="_GBC_136db04e65c54cda86f79cf03b28789e"/>
                    <w:id w:val="18561679"/>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E6050E" w:rsidRDefault="0086514D">
                        <w:pPr>
                          <w:jc w:val="center"/>
                          <w:rPr>
                            <w:color w:val="FF9900"/>
                            <w:szCs w:val="21"/>
                          </w:rPr>
                        </w:pPr>
                        <w:r>
                          <w:rPr>
                            <w:szCs w:val="21"/>
                          </w:rPr>
                          <w:t>无</w:t>
                        </w:r>
                      </w:p>
                    </w:tc>
                  </w:sdtContent>
                </w:sdt>
                <w:sdt>
                  <w:sdtPr>
                    <w:rPr>
                      <w:szCs w:val="21"/>
                    </w:rPr>
                    <w:alias w:val="前十名股东持有股份质押或冻结数量"/>
                    <w:tag w:val="_GBC_4c7d7f308755456bbb0781d1deeb7267"/>
                    <w:id w:val="18561680"/>
                    <w:lock w:val="sdtLocked"/>
                    <w:placeholder>
                      <w:docPart w:val="GBC11111111111111111111111111111"/>
                    </w:placeholder>
                    <w:showingPlcHdr/>
                  </w:sdtPr>
                  <w:sdtEndPr/>
                  <w:sdtContent>
                    <w:tc>
                      <w:tcPr>
                        <w:tcW w:w="1218" w:type="dxa"/>
                        <w:gridSpan w:val="2"/>
                        <w:shd w:val="clear" w:color="auto" w:fill="auto"/>
                      </w:tcPr>
                      <w:p w:rsidR="00E6050E" w:rsidRDefault="00A26015">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18561681"/>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tcPr>
                      <w:p w:rsidR="00E6050E" w:rsidRDefault="0086514D">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812368635"/>
              <w:lock w:val="sdtLocked"/>
              <w:placeholder>
                <w:docPart w:val="GBC11111111111111111111111111111"/>
              </w:placeholder>
            </w:sdtPr>
            <w:sdtEndPr>
              <w:rPr>
                <w:color w:val="FF9900"/>
              </w:rPr>
            </w:sdtEndPr>
            <w:sdtContent>
              <w:tr w:rsidR="00E6050E" w:rsidTr="00A11586">
                <w:trPr>
                  <w:cantSplit/>
                </w:trPr>
                <w:sdt>
                  <w:sdtPr>
                    <w:rPr>
                      <w:szCs w:val="21"/>
                    </w:rPr>
                    <w:alias w:val="前十名股东名称"/>
                    <w:tag w:val="_GBC_6d1b0ae9f8be48f6a7052d78d9a53571"/>
                    <w:id w:val="-670020445"/>
                    <w:lock w:val="sdtLocked"/>
                    <w:placeholder>
                      <w:docPart w:val="GBC11111111111111111111111111111"/>
                    </w:placeholder>
                  </w:sdtPr>
                  <w:sdtEndPr/>
                  <w:sdtContent>
                    <w:tc>
                      <w:tcPr>
                        <w:tcW w:w="2376" w:type="dxa"/>
                        <w:shd w:val="clear" w:color="auto" w:fill="auto"/>
                      </w:tcPr>
                      <w:p w:rsidR="00E6050E" w:rsidRDefault="00A11586">
                        <w:pPr>
                          <w:rPr>
                            <w:szCs w:val="21"/>
                          </w:rPr>
                        </w:pPr>
                        <w:r>
                          <w:rPr>
                            <w:rFonts w:hint="eastAsia"/>
                            <w:szCs w:val="21"/>
                          </w:rPr>
                          <w:t>李怡名</w:t>
                        </w:r>
                      </w:p>
                    </w:tc>
                  </w:sdtContent>
                </w:sdt>
                <w:sdt>
                  <w:sdtPr>
                    <w:rPr>
                      <w:szCs w:val="21"/>
                    </w:rPr>
                    <w:alias w:val="股东持有股份数量"/>
                    <w:tag w:val="_GBC_520054c508f243da844964b741955eac"/>
                    <w:id w:val="1389609483"/>
                    <w:lock w:val="sdtLocked"/>
                    <w:placeholder>
                      <w:docPart w:val="GBC11111111111111111111111111111"/>
                    </w:placeholder>
                  </w:sdtPr>
                  <w:sdtEndPr/>
                  <w:sdtContent>
                    <w:tc>
                      <w:tcPr>
                        <w:tcW w:w="1134" w:type="dxa"/>
                        <w:shd w:val="clear" w:color="auto" w:fill="auto"/>
                      </w:tcPr>
                      <w:p w:rsidR="00E6050E" w:rsidRDefault="00A11586">
                        <w:pPr>
                          <w:jc w:val="right"/>
                          <w:rPr>
                            <w:szCs w:val="21"/>
                          </w:rPr>
                        </w:pPr>
                        <w:r>
                          <w:rPr>
                            <w:szCs w:val="21"/>
                          </w:rPr>
                          <w:t>26,721,052</w:t>
                        </w:r>
                      </w:p>
                    </w:tc>
                  </w:sdtContent>
                </w:sdt>
                <w:sdt>
                  <w:sdtPr>
                    <w:rPr>
                      <w:szCs w:val="21"/>
                    </w:rPr>
                    <w:alias w:val="前十名股东持股比例"/>
                    <w:tag w:val="_GBC_d3a02e5580ec4a6183e114250e9bd439"/>
                    <w:id w:val="2099211705"/>
                    <w:lock w:val="sdtLocked"/>
                    <w:placeholder>
                      <w:docPart w:val="GBC11111111111111111111111111111"/>
                    </w:placeholder>
                  </w:sdtPr>
                  <w:sdtEndPr/>
                  <w:sdtContent>
                    <w:tc>
                      <w:tcPr>
                        <w:tcW w:w="868" w:type="dxa"/>
                        <w:shd w:val="clear" w:color="auto" w:fill="auto"/>
                      </w:tcPr>
                      <w:p w:rsidR="00E6050E" w:rsidRDefault="005634D1" w:rsidP="005634D1">
                        <w:pPr>
                          <w:jc w:val="right"/>
                          <w:rPr>
                            <w:szCs w:val="21"/>
                          </w:rPr>
                        </w:pPr>
                        <w:r>
                          <w:rPr>
                            <w:rFonts w:hint="eastAsia"/>
                            <w:szCs w:val="21"/>
                          </w:rPr>
                          <w:t>2.68</w:t>
                        </w:r>
                      </w:p>
                    </w:tc>
                  </w:sdtContent>
                </w:sdt>
                <w:sdt>
                  <w:sdtPr>
                    <w:rPr>
                      <w:szCs w:val="21"/>
                    </w:rPr>
                    <w:alias w:val="前十名股东持有有限售条件股份数量"/>
                    <w:tag w:val="_GBC_85df0683ff324558b90f437f02edcdab"/>
                    <w:id w:val="-1254049502"/>
                    <w:lock w:val="sdtLocked"/>
                    <w:placeholder>
                      <w:docPart w:val="GBC11111111111111111111111111111"/>
                    </w:placeholder>
                  </w:sdtPr>
                  <w:sdtEndPr/>
                  <w:sdtContent>
                    <w:tc>
                      <w:tcPr>
                        <w:tcW w:w="1372" w:type="dxa"/>
                        <w:shd w:val="clear" w:color="auto" w:fill="auto"/>
                      </w:tcPr>
                      <w:p w:rsidR="00E6050E" w:rsidRDefault="00E3580A">
                        <w:pPr>
                          <w:jc w:val="right"/>
                          <w:rPr>
                            <w:color w:val="FF9900"/>
                            <w:szCs w:val="21"/>
                          </w:rPr>
                        </w:pPr>
                        <w:r>
                          <w:rPr>
                            <w:szCs w:val="21"/>
                          </w:rPr>
                          <w:t>25,684,931</w:t>
                        </w:r>
                      </w:p>
                    </w:tc>
                  </w:sdtContent>
                </w:sdt>
                <w:sdt>
                  <w:sdtPr>
                    <w:rPr>
                      <w:szCs w:val="21"/>
                    </w:rPr>
                    <w:alias w:val="前十名股东持有股份状态"/>
                    <w:tag w:val="_GBC_136db04e65c54cda86f79cf03b28789e"/>
                    <w:id w:val="-1623072299"/>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E6050E" w:rsidRDefault="0086514D">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645701840"/>
                    <w:lock w:val="sdtLocked"/>
                    <w:placeholder>
                      <w:docPart w:val="GBC11111111111111111111111111111"/>
                    </w:placeholder>
                    <w:showingPlcHdr/>
                  </w:sdtPr>
                  <w:sdtEndPr/>
                  <w:sdtContent>
                    <w:tc>
                      <w:tcPr>
                        <w:tcW w:w="1218" w:type="dxa"/>
                        <w:gridSpan w:val="2"/>
                        <w:shd w:val="clear" w:color="auto" w:fill="auto"/>
                      </w:tcPr>
                      <w:p w:rsidR="00E6050E" w:rsidRDefault="00A26015">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1083605677"/>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tcPr>
                      <w:p w:rsidR="00E6050E" w:rsidRDefault="0086514D">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016451115"/>
              <w:lock w:val="sdtLocked"/>
              <w:placeholder>
                <w:docPart w:val="GBC11111111111111111111111111111"/>
              </w:placeholder>
            </w:sdtPr>
            <w:sdtEndPr>
              <w:rPr>
                <w:color w:val="FF9900"/>
              </w:rPr>
            </w:sdtEndPr>
            <w:sdtContent>
              <w:tr w:rsidR="00E6050E" w:rsidTr="00A11586">
                <w:trPr>
                  <w:cantSplit/>
                </w:trPr>
                <w:sdt>
                  <w:sdtPr>
                    <w:rPr>
                      <w:szCs w:val="21"/>
                    </w:rPr>
                    <w:alias w:val="前十名股东名称"/>
                    <w:tag w:val="_GBC_6d1b0ae9f8be48f6a7052d78d9a53571"/>
                    <w:id w:val="-2113275033"/>
                    <w:lock w:val="sdtLocked"/>
                    <w:placeholder>
                      <w:docPart w:val="GBC11111111111111111111111111111"/>
                    </w:placeholder>
                  </w:sdtPr>
                  <w:sdtEndPr/>
                  <w:sdtContent>
                    <w:tc>
                      <w:tcPr>
                        <w:tcW w:w="2376" w:type="dxa"/>
                        <w:shd w:val="clear" w:color="auto" w:fill="auto"/>
                      </w:tcPr>
                      <w:p w:rsidR="00E6050E" w:rsidRDefault="00A11586">
                        <w:pPr>
                          <w:rPr>
                            <w:szCs w:val="21"/>
                          </w:rPr>
                        </w:pPr>
                        <w:r>
                          <w:rPr>
                            <w:rFonts w:hint="eastAsia"/>
                            <w:szCs w:val="21"/>
                          </w:rPr>
                          <w:t>浙江省财务开发公司</w:t>
                        </w:r>
                      </w:p>
                    </w:tc>
                  </w:sdtContent>
                </w:sdt>
                <w:sdt>
                  <w:sdtPr>
                    <w:rPr>
                      <w:szCs w:val="21"/>
                    </w:rPr>
                    <w:alias w:val="股东持有股份数量"/>
                    <w:tag w:val="_GBC_520054c508f243da844964b741955eac"/>
                    <w:id w:val="161207215"/>
                    <w:lock w:val="sdtLocked"/>
                    <w:placeholder>
                      <w:docPart w:val="GBC11111111111111111111111111111"/>
                    </w:placeholder>
                  </w:sdtPr>
                  <w:sdtEndPr/>
                  <w:sdtContent>
                    <w:tc>
                      <w:tcPr>
                        <w:tcW w:w="1134" w:type="dxa"/>
                        <w:shd w:val="clear" w:color="auto" w:fill="auto"/>
                      </w:tcPr>
                      <w:p w:rsidR="00E6050E" w:rsidRDefault="00A11586">
                        <w:pPr>
                          <w:jc w:val="right"/>
                          <w:rPr>
                            <w:szCs w:val="21"/>
                          </w:rPr>
                        </w:pPr>
                        <w:r>
                          <w:rPr>
                            <w:szCs w:val="21"/>
                          </w:rPr>
                          <w:t>21,364,032</w:t>
                        </w:r>
                      </w:p>
                    </w:tc>
                  </w:sdtContent>
                </w:sdt>
                <w:sdt>
                  <w:sdtPr>
                    <w:rPr>
                      <w:szCs w:val="21"/>
                    </w:rPr>
                    <w:alias w:val="前十名股东持股比例"/>
                    <w:tag w:val="_GBC_d3a02e5580ec4a6183e114250e9bd439"/>
                    <w:id w:val="1241062650"/>
                    <w:lock w:val="sdtLocked"/>
                    <w:placeholder>
                      <w:docPart w:val="GBC11111111111111111111111111111"/>
                    </w:placeholder>
                  </w:sdtPr>
                  <w:sdtEndPr/>
                  <w:sdtContent>
                    <w:tc>
                      <w:tcPr>
                        <w:tcW w:w="868" w:type="dxa"/>
                        <w:shd w:val="clear" w:color="auto" w:fill="auto"/>
                      </w:tcPr>
                      <w:p w:rsidR="00E6050E" w:rsidRDefault="00A11586">
                        <w:pPr>
                          <w:jc w:val="right"/>
                          <w:rPr>
                            <w:szCs w:val="21"/>
                          </w:rPr>
                        </w:pPr>
                        <w:r>
                          <w:rPr>
                            <w:szCs w:val="21"/>
                          </w:rPr>
                          <w:t>2.14</w:t>
                        </w:r>
                      </w:p>
                    </w:tc>
                  </w:sdtContent>
                </w:sdt>
                <w:sdt>
                  <w:sdtPr>
                    <w:rPr>
                      <w:szCs w:val="21"/>
                    </w:rPr>
                    <w:alias w:val="前十名股东持有有限售条件股份数量"/>
                    <w:tag w:val="_GBC_85df0683ff324558b90f437f02edcdab"/>
                    <w:id w:val="-62636917"/>
                    <w:lock w:val="sdtLocked"/>
                    <w:placeholder>
                      <w:docPart w:val="GBC11111111111111111111111111111"/>
                    </w:placeholder>
                  </w:sdtPr>
                  <w:sdtEndPr/>
                  <w:sdtContent>
                    <w:tc>
                      <w:tcPr>
                        <w:tcW w:w="1372" w:type="dxa"/>
                        <w:shd w:val="clear" w:color="auto" w:fill="auto"/>
                      </w:tcPr>
                      <w:p w:rsidR="00E6050E" w:rsidRDefault="00E3580A" w:rsidP="00E3580A">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45981313"/>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E6050E" w:rsidRDefault="0086514D">
                        <w:pPr>
                          <w:jc w:val="center"/>
                          <w:rPr>
                            <w:color w:val="FF9900"/>
                            <w:szCs w:val="21"/>
                          </w:rPr>
                        </w:pPr>
                        <w:r>
                          <w:rPr>
                            <w:szCs w:val="21"/>
                          </w:rPr>
                          <w:t>无</w:t>
                        </w:r>
                      </w:p>
                    </w:tc>
                  </w:sdtContent>
                </w:sdt>
                <w:sdt>
                  <w:sdtPr>
                    <w:rPr>
                      <w:szCs w:val="21"/>
                    </w:rPr>
                    <w:alias w:val="前十名股东持有股份质押或冻结数量"/>
                    <w:tag w:val="_GBC_4c7d7f308755456bbb0781d1deeb7267"/>
                    <w:id w:val="-492574291"/>
                    <w:lock w:val="sdtLocked"/>
                    <w:placeholder>
                      <w:docPart w:val="GBC11111111111111111111111111111"/>
                    </w:placeholder>
                    <w:showingPlcHdr/>
                  </w:sdtPr>
                  <w:sdtEndPr/>
                  <w:sdtContent>
                    <w:tc>
                      <w:tcPr>
                        <w:tcW w:w="1218" w:type="dxa"/>
                        <w:gridSpan w:val="2"/>
                        <w:shd w:val="clear" w:color="auto" w:fill="auto"/>
                      </w:tcPr>
                      <w:p w:rsidR="00E6050E" w:rsidRDefault="00A26015">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85938689"/>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tcPr>
                      <w:p w:rsidR="00E6050E" w:rsidRDefault="0086514D">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450450770"/>
              <w:lock w:val="sdtLocked"/>
              <w:placeholder>
                <w:docPart w:val="GBC11111111111111111111111111111"/>
              </w:placeholder>
            </w:sdtPr>
            <w:sdtEndPr>
              <w:rPr>
                <w:color w:val="FF9900"/>
              </w:rPr>
            </w:sdtEndPr>
            <w:sdtContent>
              <w:tr w:rsidR="00E6050E" w:rsidTr="00A11586">
                <w:trPr>
                  <w:cantSplit/>
                </w:trPr>
                <w:sdt>
                  <w:sdtPr>
                    <w:rPr>
                      <w:szCs w:val="21"/>
                    </w:rPr>
                    <w:alias w:val="前十名股东名称"/>
                    <w:tag w:val="_GBC_6d1b0ae9f8be48f6a7052d78d9a53571"/>
                    <w:id w:val="1592353449"/>
                    <w:lock w:val="sdtLocked"/>
                    <w:placeholder>
                      <w:docPart w:val="GBC11111111111111111111111111111"/>
                    </w:placeholder>
                  </w:sdtPr>
                  <w:sdtEndPr/>
                  <w:sdtContent>
                    <w:tc>
                      <w:tcPr>
                        <w:tcW w:w="2376" w:type="dxa"/>
                        <w:shd w:val="clear" w:color="auto" w:fill="auto"/>
                      </w:tcPr>
                      <w:p w:rsidR="00E6050E" w:rsidRDefault="00A11586">
                        <w:pPr>
                          <w:rPr>
                            <w:szCs w:val="21"/>
                          </w:rPr>
                        </w:pPr>
                        <w:r>
                          <w:rPr>
                            <w:rFonts w:hint="eastAsia"/>
                            <w:szCs w:val="21"/>
                          </w:rPr>
                          <w:t>诺安基金－光大银行－诺安金狮二十五号资产管理计划</w:t>
                        </w:r>
                      </w:p>
                    </w:tc>
                  </w:sdtContent>
                </w:sdt>
                <w:sdt>
                  <w:sdtPr>
                    <w:rPr>
                      <w:szCs w:val="21"/>
                    </w:rPr>
                    <w:alias w:val="股东持有股份数量"/>
                    <w:tag w:val="_GBC_520054c508f243da844964b741955eac"/>
                    <w:id w:val="1212533892"/>
                    <w:lock w:val="sdtLocked"/>
                    <w:placeholder>
                      <w:docPart w:val="GBC11111111111111111111111111111"/>
                    </w:placeholder>
                  </w:sdtPr>
                  <w:sdtEndPr/>
                  <w:sdtContent>
                    <w:tc>
                      <w:tcPr>
                        <w:tcW w:w="1134" w:type="dxa"/>
                        <w:shd w:val="clear" w:color="auto" w:fill="auto"/>
                      </w:tcPr>
                      <w:p w:rsidR="00E6050E" w:rsidRDefault="00A11586">
                        <w:pPr>
                          <w:jc w:val="right"/>
                          <w:rPr>
                            <w:szCs w:val="21"/>
                          </w:rPr>
                        </w:pPr>
                        <w:r>
                          <w:rPr>
                            <w:szCs w:val="21"/>
                          </w:rPr>
                          <w:t>20,684,932</w:t>
                        </w:r>
                      </w:p>
                    </w:tc>
                  </w:sdtContent>
                </w:sdt>
                <w:sdt>
                  <w:sdtPr>
                    <w:rPr>
                      <w:szCs w:val="21"/>
                    </w:rPr>
                    <w:alias w:val="前十名股东持股比例"/>
                    <w:tag w:val="_GBC_d3a02e5580ec4a6183e114250e9bd439"/>
                    <w:id w:val="1019747551"/>
                    <w:lock w:val="sdtLocked"/>
                    <w:placeholder>
                      <w:docPart w:val="GBC11111111111111111111111111111"/>
                    </w:placeholder>
                  </w:sdtPr>
                  <w:sdtEndPr/>
                  <w:sdtContent>
                    <w:tc>
                      <w:tcPr>
                        <w:tcW w:w="868" w:type="dxa"/>
                        <w:shd w:val="clear" w:color="auto" w:fill="auto"/>
                      </w:tcPr>
                      <w:p w:rsidR="00E6050E" w:rsidRDefault="00A11586">
                        <w:pPr>
                          <w:jc w:val="right"/>
                          <w:rPr>
                            <w:szCs w:val="21"/>
                          </w:rPr>
                        </w:pPr>
                        <w:r>
                          <w:rPr>
                            <w:szCs w:val="21"/>
                          </w:rPr>
                          <w:t>2.08</w:t>
                        </w:r>
                      </w:p>
                    </w:tc>
                  </w:sdtContent>
                </w:sdt>
                <w:sdt>
                  <w:sdtPr>
                    <w:rPr>
                      <w:szCs w:val="21"/>
                    </w:rPr>
                    <w:alias w:val="前十名股东持有有限售条件股份数量"/>
                    <w:tag w:val="_GBC_85df0683ff324558b90f437f02edcdab"/>
                    <w:id w:val="-633325168"/>
                    <w:lock w:val="sdtLocked"/>
                    <w:placeholder>
                      <w:docPart w:val="GBC11111111111111111111111111111"/>
                    </w:placeholder>
                  </w:sdtPr>
                  <w:sdtEndPr/>
                  <w:sdtContent>
                    <w:tc>
                      <w:tcPr>
                        <w:tcW w:w="1372" w:type="dxa"/>
                        <w:shd w:val="clear" w:color="auto" w:fill="auto"/>
                      </w:tcPr>
                      <w:p w:rsidR="00E6050E" w:rsidRDefault="00E3580A">
                        <w:pPr>
                          <w:jc w:val="right"/>
                          <w:rPr>
                            <w:color w:val="FF9900"/>
                            <w:szCs w:val="21"/>
                          </w:rPr>
                        </w:pPr>
                        <w:r>
                          <w:rPr>
                            <w:szCs w:val="21"/>
                          </w:rPr>
                          <w:t>20,684,932</w:t>
                        </w:r>
                      </w:p>
                    </w:tc>
                  </w:sdtContent>
                </w:sdt>
                <w:sdt>
                  <w:sdtPr>
                    <w:rPr>
                      <w:szCs w:val="21"/>
                    </w:rPr>
                    <w:alias w:val="前十名股东持有股份状态"/>
                    <w:tag w:val="_GBC_136db04e65c54cda86f79cf03b28789e"/>
                    <w:id w:val="-1942056690"/>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E6050E" w:rsidRDefault="0086514D">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707150047"/>
                    <w:lock w:val="sdtLocked"/>
                    <w:placeholder>
                      <w:docPart w:val="GBC11111111111111111111111111111"/>
                    </w:placeholder>
                    <w:showingPlcHdr/>
                  </w:sdtPr>
                  <w:sdtEndPr/>
                  <w:sdtContent>
                    <w:tc>
                      <w:tcPr>
                        <w:tcW w:w="1218" w:type="dxa"/>
                        <w:gridSpan w:val="2"/>
                        <w:shd w:val="clear" w:color="auto" w:fill="auto"/>
                      </w:tcPr>
                      <w:p w:rsidR="00E6050E" w:rsidRDefault="00A26015">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10079647"/>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tcPr>
                      <w:p w:rsidR="00E6050E" w:rsidRDefault="0086514D">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744067463"/>
              <w:lock w:val="sdtLocked"/>
              <w:placeholder>
                <w:docPart w:val="GBC11111111111111111111111111111"/>
              </w:placeholder>
            </w:sdtPr>
            <w:sdtEndPr>
              <w:rPr>
                <w:color w:val="FF9900"/>
              </w:rPr>
            </w:sdtEndPr>
            <w:sdtContent>
              <w:tr w:rsidR="00E6050E" w:rsidTr="00A11586">
                <w:trPr>
                  <w:cantSplit/>
                </w:trPr>
                <w:sdt>
                  <w:sdtPr>
                    <w:rPr>
                      <w:szCs w:val="21"/>
                    </w:rPr>
                    <w:alias w:val="前十名股东名称"/>
                    <w:tag w:val="_GBC_6d1b0ae9f8be48f6a7052d78d9a53571"/>
                    <w:id w:val="2055815184"/>
                    <w:lock w:val="sdtLocked"/>
                    <w:placeholder>
                      <w:docPart w:val="GBC11111111111111111111111111111"/>
                    </w:placeholder>
                  </w:sdtPr>
                  <w:sdtEndPr/>
                  <w:sdtContent>
                    <w:tc>
                      <w:tcPr>
                        <w:tcW w:w="2376" w:type="dxa"/>
                        <w:shd w:val="clear" w:color="auto" w:fill="auto"/>
                      </w:tcPr>
                      <w:p w:rsidR="00E6050E" w:rsidRDefault="00A11586">
                        <w:pPr>
                          <w:rPr>
                            <w:szCs w:val="21"/>
                          </w:rPr>
                        </w:pPr>
                        <w:r>
                          <w:rPr>
                            <w:rFonts w:hint="eastAsia"/>
                            <w:szCs w:val="21"/>
                          </w:rPr>
                          <w:t>国联安基金－民生银行－国联安－尚佑－定向增发</w:t>
                        </w:r>
                        <w:r>
                          <w:rPr>
                            <w:szCs w:val="21"/>
                          </w:rPr>
                          <w:t>11号资产管理计划</w:t>
                        </w:r>
                      </w:p>
                    </w:tc>
                  </w:sdtContent>
                </w:sdt>
                <w:sdt>
                  <w:sdtPr>
                    <w:rPr>
                      <w:szCs w:val="21"/>
                    </w:rPr>
                    <w:alias w:val="股东持有股份数量"/>
                    <w:tag w:val="_GBC_520054c508f243da844964b741955eac"/>
                    <w:id w:val="-349173979"/>
                    <w:lock w:val="sdtLocked"/>
                    <w:placeholder>
                      <w:docPart w:val="GBC11111111111111111111111111111"/>
                    </w:placeholder>
                  </w:sdtPr>
                  <w:sdtEndPr/>
                  <w:sdtContent>
                    <w:tc>
                      <w:tcPr>
                        <w:tcW w:w="1134" w:type="dxa"/>
                        <w:shd w:val="clear" w:color="auto" w:fill="auto"/>
                      </w:tcPr>
                      <w:p w:rsidR="00E6050E" w:rsidRDefault="00A11586">
                        <w:pPr>
                          <w:jc w:val="right"/>
                          <w:rPr>
                            <w:szCs w:val="21"/>
                          </w:rPr>
                        </w:pPr>
                        <w:r>
                          <w:rPr>
                            <w:szCs w:val="21"/>
                          </w:rPr>
                          <w:t>20,547,945</w:t>
                        </w:r>
                      </w:p>
                    </w:tc>
                  </w:sdtContent>
                </w:sdt>
                <w:sdt>
                  <w:sdtPr>
                    <w:rPr>
                      <w:szCs w:val="21"/>
                    </w:rPr>
                    <w:alias w:val="前十名股东持股比例"/>
                    <w:tag w:val="_GBC_d3a02e5580ec4a6183e114250e9bd439"/>
                    <w:id w:val="1720091093"/>
                    <w:lock w:val="sdtLocked"/>
                    <w:placeholder>
                      <w:docPart w:val="GBC11111111111111111111111111111"/>
                    </w:placeholder>
                  </w:sdtPr>
                  <w:sdtEndPr/>
                  <w:sdtContent>
                    <w:tc>
                      <w:tcPr>
                        <w:tcW w:w="868" w:type="dxa"/>
                        <w:shd w:val="clear" w:color="auto" w:fill="auto"/>
                      </w:tcPr>
                      <w:p w:rsidR="00E6050E" w:rsidRDefault="00A11586">
                        <w:pPr>
                          <w:jc w:val="right"/>
                          <w:rPr>
                            <w:szCs w:val="21"/>
                          </w:rPr>
                        </w:pPr>
                        <w:r>
                          <w:rPr>
                            <w:szCs w:val="21"/>
                          </w:rPr>
                          <w:t>2.06</w:t>
                        </w:r>
                      </w:p>
                    </w:tc>
                  </w:sdtContent>
                </w:sdt>
                <w:sdt>
                  <w:sdtPr>
                    <w:rPr>
                      <w:szCs w:val="21"/>
                    </w:rPr>
                    <w:alias w:val="前十名股东持有有限售条件股份数量"/>
                    <w:tag w:val="_GBC_85df0683ff324558b90f437f02edcdab"/>
                    <w:id w:val="800807319"/>
                    <w:lock w:val="sdtLocked"/>
                    <w:placeholder>
                      <w:docPart w:val="GBC11111111111111111111111111111"/>
                    </w:placeholder>
                  </w:sdtPr>
                  <w:sdtEndPr/>
                  <w:sdtContent>
                    <w:tc>
                      <w:tcPr>
                        <w:tcW w:w="1372" w:type="dxa"/>
                        <w:shd w:val="clear" w:color="auto" w:fill="auto"/>
                      </w:tcPr>
                      <w:p w:rsidR="00E6050E" w:rsidRDefault="00E3580A">
                        <w:pPr>
                          <w:jc w:val="right"/>
                          <w:rPr>
                            <w:color w:val="FF9900"/>
                            <w:szCs w:val="21"/>
                          </w:rPr>
                        </w:pPr>
                        <w:r>
                          <w:rPr>
                            <w:szCs w:val="21"/>
                          </w:rPr>
                          <w:t>20,547,945</w:t>
                        </w:r>
                      </w:p>
                    </w:tc>
                  </w:sdtContent>
                </w:sdt>
                <w:sdt>
                  <w:sdtPr>
                    <w:rPr>
                      <w:szCs w:val="21"/>
                    </w:rPr>
                    <w:alias w:val="前十名股东持有股份状态"/>
                    <w:tag w:val="_GBC_136db04e65c54cda86f79cf03b28789e"/>
                    <w:id w:val="996085107"/>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E6050E" w:rsidRDefault="0086514D">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347448863"/>
                    <w:lock w:val="sdtLocked"/>
                    <w:placeholder>
                      <w:docPart w:val="GBC11111111111111111111111111111"/>
                    </w:placeholder>
                    <w:showingPlcHdr/>
                  </w:sdtPr>
                  <w:sdtEndPr/>
                  <w:sdtContent>
                    <w:tc>
                      <w:tcPr>
                        <w:tcW w:w="1218" w:type="dxa"/>
                        <w:gridSpan w:val="2"/>
                        <w:shd w:val="clear" w:color="auto" w:fill="auto"/>
                      </w:tcPr>
                      <w:p w:rsidR="00E6050E" w:rsidRDefault="00A26015">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1319800484"/>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tcPr>
                      <w:p w:rsidR="00E6050E" w:rsidRDefault="0086514D">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33605992"/>
              <w:lock w:val="sdtLocked"/>
              <w:placeholder>
                <w:docPart w:val="GBC11111111111111111111111111111"/>
              </w:placeholder>
            </w:sdtPr>
            <w:sdtEndPr>
              <w:rPr>
                <w:color w:val="FF9900"/>
              </w:rPr>
            </w:sdtEndPr>
            <w:sdtContent>
              <w:tr w:rsidR="00E6050E" w:rsidTr="00A11586">
                <w:trPr>
                  <w:cantSplit/>
                </w:trPr>
                <w:sdt>
                  <w:sdtPr>
                    <w:rPr>
                      <w:szCs w:val="21"/>
                    </w:rPr>
                    <w:alias w:val="前十名股东名称"/>
                    <w:tag w:val="_GBC_6d1b0ae9f8be48f6a7052d78d9a53571"/>
                    <w:id w:val="1234735567"/>
                    <w:lock w:val="sdtLocked"/>
                    <w:placeholder>
                      <w:docPart w:val="GBC11111111111111111111111111111"/>
                    </w:placeholder>
                  </w:sdtPr>
                  <w:sdtEndPr/>
                  <w:sdtContent>
                    <w:tc>
                      <w:tcPr>
                        <w:tcW w:w="2376" w:type="dxa"/>
                        <w:shd w:val="clear" w:color="auto" w:fill="auto"/>
                      </w:tcPr>
                      <w:p w:rsidR="00E6050E" w:rsidRDefault="00A11586">
                        <w:pPr>
                          <w:rPr>
                            <w:szCs w:val="21"/>
                          </w:rPr>
                        </w:pPr>
                        <w:r>
                          <w:rPr>
                            <w:rFonts w:hint="eastAsia"/>
                            <w:szCs w:val="21"/>
                          </w:rPr>
                          <w:t>北京世纪力宏计算机软件科技有限公司</w:t>
                        </w:r>
                      </w:p>
                    </w:tc>
                  </w:sdtContent>
                </w:sdt>
                <w:sdt>
                  <w:sdtPr>
                    <w:rPr>
                      <w:szCs w:val="21"/>
                    </w:rPr>
                    <w:alias w:val="股东持有股份数量"/>
                    <w:tag w:val="_GBC_520054c508f243da844964b741955eac"/>
                    <w:id w:val="106318176"/>
                    <w:lock w:val="sdtLocked"/>
                    <w:placeholder>
                      <w:docPart w:val="GBC11111111111111111111111111111"/>
                    </w:placeholder>
                  </w:sdtPr>
                  <w:sdtEndPr/>
                  <w:sdtContent>
                    <w:tc>
                      <w:tcPr>
                        <w:tcW w:w="1134" w:type="dxa"/>
                        <w:shd w:val="clear" w:color="auto" w:fill="auto"/>
                      </w:tcPr>
                      <w:p w:rsidR="00E6050E" w:rsidRDefault="00A11586">
                        <w:pPr>
                          <w:jc w:val="right"/>
                          <w:rPr>
                            <w:szCs w:val="21"/>
                          </w:rPr>
                        </w:pPr>
                        <w:r>
                          <w:rPr>
                            <w:szCs w:val="21"/>
                          </w:rPr>
                          <w:t>20,547,945</w:t>
                        </w:r>
                      </w:p>
                    </w:tc>
                  </w:sdtContent>
                </w:sdt>
                <w:sdt>
                  <w:sdtPr>
                    <w:rPr>
                      <w:szCs w:val="21"/>
                    </w:rPr>
                    <w:alias w:val="前十名股东持股比例"/>
                    <w:tag w:val="_GBC_d3a02e5580ec4a6183e114250e9bd439"/>
                    <w:id w:val="1118408524"/>
                    <w:lock w:val="sdtLocked"/>
                    <w:placeholder>
                      <w:docPart w:val="GBC11111111111111111111111111111"/>
                    </w:placeholder>
                  </w:sdtPr>
                  <w:sdtEndPr/>
                  <w:sdtContent>
                    <w:tc>
                      <w:tcPr>
                        <w:tcW w:w="868" w:type="dxa"/>
                        <w:shd w:val="clear" w:color="auto" w:fill="auto"/>
                      </w:tcPr>
                      <w:p w:rsidR="00E6050E" w:rsidRDefault="00A11586">
                        <w:pPr>
                          <w:jc w:val="right"/>
                          <w:rPr>
                            <w:szCs w:val="21"/>
                          </w:rPr>
                        </w:pPr>
                        <w:r>
                          <w:rPr>
                            <w:szCs w:val="21"/>
                          </w:rPr>
                          <w:t>2.06</w:t>
                        </w:r>
                      </w:p>
                    </w:tc>
                  </w:sdtContent>
                </w:sdt>
                <w:sdt>
                  <w:sdtPr>
                    <w:rPr>
                      <w:szCs w:val="21"/>
                    </w:rPr>
                    <w:alias w:val="前十名股东持有有限售条件股份数量"/>
                    <w:tag w:val="_GBC_85df0683ff324558b90f437f02edcdab"/>
                    <w:id w:val="-935136126"/>
                    <w:lock w:val="sdtLocked"/>
                    <w:placeholder>
                      <w:docPart w:val="GBC11111111111111111111111111111"/>
                    </w:placeholder>
                  </w:sdtPr>
                  <w:sdtEndPr/>
                  <w:sdtContent>
                    <w:tc>
                      <w:tcPr>
                        <w:tcW w:w="1372" w:type="dxa"/>
                        <w:shd w:val="clear" w:color="auto" w:fill="auto"/>
                      </w:tcPr>
                      <w:p w:rsidR="00E6050E" w:rsidRDefault="00E3580A">
                        <w:pPr>
                          <w:jc w:val="right"/>
                          <w:rPr>
                            <w:color w:val="FF9900"/>
                            <w:szCs w:val="21"/>
                          </w:rPr>
                        </w:pPr>
                        <w:r>
                          <w:rPr>
                            <w:szCs w:val="21"/>
                          </w:rPr>
                          <w:t>20,547,945</w:t>
                        </w:r>
                      </w:p>
                    </w:tc>
                  </w:sdtContent>
                </w:sdt>
                <w:sdt>
                  <w:sdtPr>
                    <w:rPr>
                      <w:szCs w:val="21"/>
                    </w:rPr>
                    <w:alias w:val="前十名股东持有股份状态"/>
                    <w:tag w:val="_GBC_136db04e65c54cda86f79cf03b28789e"/>
                    <w:id w:val="-2133471664"/>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E6050E" w:rsidRDefault="0086514D">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150549295"/>
                    <w:lock w:val="sdtLocked"/>
                    <w:placeholder>
                      <w:docPart w:val="GBC11111111111111111111111111111"/>
                    </w:placeholder>
                    <w:showingPlcHdr/>
                  </w:sdtPr>
                  <w:sdtEndPr/>
                  <w:sdtContent>
                    <w:tc>
                      <w:tcPr>
                        <w:tcW w:w="1218" w:type="dxa"/>
                        <w:gridSpan w:val="2"/>
                        <w:shd w:val="clear" w:color="auto" w:fill="auto"/>
                      </w:tcPr>
                      <w:p w:rsidR="00E6050E" w:rsidRDefault="00A26015">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1536151779"/>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tcPr>
                      <w:p w:rsidR="00E6050E" w:rsidRDefault="0086514D">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177034485"/>
              <w:lock w:val="sdtLocked"/>
              <w:placeholder>
                <w:docPart w:val="GBC11111111111111111111111111111"/>
              </w:placeholder>
            </w:sdtPr>
            <w:sdtEndPr>
              <w:rPr>
                <w:color w:val="FF9900"/>
              </w:rPr>
            </w:sdtEndPr>
            <w:sdtContent>
              <w:tr w:rsidR="00E6050E" w:rsidTr="00A11586">
                <w:trPr>
                  <w:cantSplit/>
                </w:trPr>
                <w:sdt>
                  <w:sdtPr>
                    <w:rPr>
                      <w:szCs w:val="21"/>
                    </w:rPr>
                    <w:alias w:val="前十名股东名称"/>
                    <w:tag w:val="_GBC_6d1b0ae9f8be48f6a7052d78d9a53571"/>
                    <w:id w:val="-968434467"/>
                    <w:lock w:val="sdtLocked"/>
                    <w:placeholder>
                      <w:docPart w:val="GBC11111111111111111111111111111"/>
                    </w:placeholder>
                  </w:sdtPr>
                  <w:sdtEndPr/>
                  <w:sdtContent>
                    <w:tc>
                      <w:tcPr>
                        <w:tcW w:w="2376" w:type="dxa"/>
                        <w:shd w:val="clear" w:color="auto" w:fill="auto"/>
                      </w:tcPr>
                      <w:p w:rsidR="00E6050E" w:rsidRDefault="00E3580A">
                        <w:pPr>
                          <w:rPr>
                            <w:szCs w:val="21"/>
                          </w:rPr>
                        </w:pPr>
                        <w:r w:rsidRPr="00E3580A">
                          <w:rPr>
                            <w:rFonts w:hint="eastAsia"/>
                            <w:szCs w:val="21"/>
                          </w:rPr>
                          <w:t>财通基金－工商银行－财通基金－富春定增</w:t>
                        </w:r>
                        <w:r w:rsidRPr="00E3580A">
                          <w:rPr>
                            <w:szCs w:val="21"/>
                          </w:rPr>
                          <w:t>17号资产管理计划</w:t>
                        </w:r>
                      </w:p>
                    </w:tc>
                  </w:sdtContent>
                </w:sdt>
                <w:sdt>
                  <w:sdtPr>
                    <w:rPr>
                      <w:szCs w:val="21"/>
                    </w:rPr>
                    <w:alias w:val="股东持有股份数量"/>
                    <w:tag w:val="_GBC_520054c508f243da844964b741955eac"/>
                    <w:id w:val="-2031950554"/>
                    <w:lock w:val="sdtLocked"/>
                    <w:placeholder>
                      <w:docPart w:val="GBC11111111111111111111111111111"/>
                    </w:placeholder>
                  </w:sdtPr>
                  <w:sdtEndPr/>
                  <w:sdtContent>
                    <w:tc>
                      <w:tcPr>
                        <w:tcW w:w="1134" w:type="dxa"/>
                        <w:shd w:val="clear" w:color="auto" w:fill="auto"/>
                      </w:tcPr>
                      <w:p w:rsidR="00E6050E" w:rsidRDefault="00E3580A">
                        <w:pPr>
                          <w:jc w:val="right"/>
                          <w:rPr>
                            <w:szCs w:val="21"/>
                          </w:rPr>
                        </w:pPr>
                        <w:r>
                          <w:rPr>
                            <w:szCs w:val="21"/>
                          </w:rPr>
                          <w:t>10,958,904</w:t>
                        </w:r>
                      </w:p>
                    </w:tc>
                  </w:sdtContent>
                </w:sdt>
                <w:sdt>
                  <w:sdtPr>
                    <w:rPr>
                      <w:szCs w:val="21"/>
                    </w:rPr>
                    <w:alias w:val="前十名股东持股比例"/>
                    <w:tag w:val="_GBC_d3a02e5580ec4a6183e114250e9bd439"/>
                    <w:id w:val="1618715035"/>
                    <w:lock w:val="sdtLocked"/>
                    <w:placeholder>
                      <w:docPart w:val="GBC11111111111111111111111111111"/>
                    </w:placeholder>
                  </w:sdtPr>
                  <w:sdtEndPr/>
                  <w:sdtContent>
                    <w:tc>
                      <w:tcPr>
                        <w:tcW w:w="868" w:type="dxa"/>
                        <w:shd w:val="clear" w:color="auto" w:fill="auto"/>
                      </w:tcPr>
                      <w:p w:rsidR="00E6050E" w:rsidRDefault="002269EE" w:rsidP="002269EE">
                        <w:pPr>
                          <w:jc w:val="right"/>
                          <w:rPr>
                            <w:szCs w:val="21"/>
                          </w:rPr>
                        </w:pPr>
                        <w:r>
                          <w:rPr>
                            <w:rFonts w:hint="eastAsia"/>
                            <w:szCs w:val="21"/>
                          </w:rPr>
                          <w:t>1.10</w:t>
                        </w:r>
                      </w:p>
                    </w:tc>
                  </w:sdtContent>
                </w:sdt>
                <w:sdt>
                  <w:sdtPr>
                    <w:rPr>
                      <w:szCs w:val="21"/>
                    </w:rPr>
                    <w:alias w:val="前十名股东持有有限售条件股份数量"/>
                    <w:tag w:val="_GBC_85df0683ff324558b90f437f02edcdab"/>
                    <w:id w:val="503405374"/>
                    <w:lock w:val="sdtLocked"/>
                    <w:placeholder>
                      <w:docPart w:val="GBC11111111111111111111111111111"/>
                    </w:placeholder>
                  </w:sdtPr>
                  <w:sdtEndPr/>
                  <w:sdtContent>
                    <w:tc>
                      <w:tcPr>
                        <w:tcW w:w="1372" w:type="dxa"/>
                        <w:shd w:val="clear" w:color="auto" w:fill="auto"/>
                      </w:tcPr>
                      <w:p w:rsidR="00E6050E" w:rsidRDefault="002269EE">
                        <w:pPr>
                          <w:jc w:val="right"/>
                          <w:rPr>
                            <w:color w:val="FF9900"/>
                            <w:szCs w:val="21"/>
                          </w:rPr>
                        </w:pPr>
                        <w:r>
                          <w:rPr>
                            <w:szCs w:val="21"/>
                          </w:rPr>
                          <w:t>10,958,904</w:t>
                        </w:r>
                      </w:p>
                    </w:tc>
                  </w:sdtContent>
                </w:sdt>
                <w:sdt>
                  <w:sdtPr>
                    <w:rPr>
                      <w:szCs w:val="21"/>
                    </w:rPr>
                    <w:alias w:val="前十名股东持有股份状态"/>
                    <w:tag w:val="_GBC_136db04e65c54cda86f79cf03b28789e"/>
                    <w:id w:val="-1255200164"/>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E6050E" w:rsidRDefault="0086514D">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564520406"/>
                    <w:lock w:val="sdtLocked"/>
                    <w:placeholder>
                      <w:docPart w:val="GBC11111111111111111111111111111"/>
                    </w:placeholder>
                    <w:showingPlcHdr/>
                  </w:sdtPr>
                  <w:sdtEndPr/>
                  <w:sdtContent>
                    <w:tc>
                      <w:tcPr>
                        <w:tcW w:w="1218" w:type="dxa"/>
                        <w:gridSpan w:val="2"/>
                        <w:shd w:val="clear" w:color="auto" w:fill="auto"/>
                      </w:tcPr>
                      <w:p w:rsidR="00E6050E" w:rsidRDefault="00A26015">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158194117"/>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tcPr>
                      <w:p w:rsidR="00E6050E" w:rsidRDefault="0086514D">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714955850"/>
              <w:lock w:val="sdtLocked"/>
              <w:placeholder>
                <w:docPart w:val="GBC11111111111111111111111111111"/>
              </w:placeholder>
            </w:sdtPr>
            <w:sdtEndPr>
              <w:rPr>
                <w:color w:val="FF9900"/>
              </w:rPr>
            </w:sdtEndPr>
            <w:sdtContent>
              <w:tr w:rsidR="00E6050E" w:rsidTr="00A11586">
                <w:trPr>
                  <w:cantSplit/>
                </w:trPr>
                <w:sdt>
                  <w:sdtPr>
                    <w:rPr>
                      <w:szCs w:val="21"/>
                    </w:rPr>
                    <w:alias w:val="前十名股东名称"/>
                    <w:tag w:val="_GBC_6d1b0ae9f8be48f6a7052d78d9a53571"/>
                    <w:id w:val="-630480356"/>
                    <w:lock w:val="sdtLocked"/>
                    <w:placeholder>
                      <w:docPart w:val="GBC11111111111111111111111111111"/>
                    </w:placeholder>
                  </w:sdtPr>
                  <w:sdtEndPr/>
                  <w:sdtContent>
                    <w:tc>
                      <w:tcPr>
                        <w:tcW w:w="2376" w:type="dxa"/>
                        <w:shd w:val="clear" w:color="auto" w:fill="auto"/>
                      </w:tcPr>
                      <w:p w:rsidR="00E6050E" w:rsidRDefault="00E3580A">
                        <w:pPr>
                          <w:rPr>
                            <w:szCs w:val="21"/>
                          </w:rPr>
                        </w:pPr>
                        <w:r w:rsidRPr="00E3580A">
                          <w:rPr>
                            <w:rFonts w:hint="eastAsia"/>
                            <w:szCs w:val="21"/>
                          </w:rPr>
                          <w:t>财通基金－兴业银行－海通证券股份有限公司</w:t>
                        </w:r>
                      </w:p>
                    </w:tc>
                  </w:sdtContent>
                </w:sdt>
                <w:sdt>
                  <w:sdtPr>
                    <w:rPr>
                      <w:szCs w:val="21"/>
                    </w:rPr>
                    <w:alias w:val="股东持有股份数量"/>
                    <w:tag w:val="_GBC_520054c508f243da844964b741955eac"/>
                    <w:id w:val="1543939563"/>
                    <w:lock w:val="sdtLocked"/>
                    <w:placeholder>
                      <w:docPart w:val="GBC11111111111111111111111111111"/>
                    </w:placeholder>
                  </w:sdtPr>
                  <w:sdtEndPr/>
                  <w:sdtContent>
                    <w:tc>
                      <w:tcPr>
                        <w:tcW w:w="1134" w:type="dxa"/>
                        <w:shd w:val="clear" w:color="auto" w:fill="auto"/>
                      </w:tcPr>
                      <w:p w:rsidR="00E6050E" w:rsidRDefault="00E3580A">
                        <w:pPr>
                          <w:jc w:val="right"/>
                          <w:rPr>
                            <w:szCs w:val="21"/>
                          </w:rPr>
                        </w:pPr>
                        <w:r>
                          <w:rPr>
                            <w:szCs w:val="21"/>
                          </w:rPr>
                          <w:t>9,452,055</w:t>
                        </w:r>
                      </w:p>
                    </w:tc>
                  </w:sdtContent>
                </w:sdt>
                <w:sdt>
                  <w:sdtPr>
                    <w:rPr>
                      <w:szCs w:val="21"/>
                    </w:rPr>
                    <w:alias w:val="前十名股东持股比例"/>
                    <w:tag w:val="_GBC_d3a02e5580ec4a6183e114250e9bd439"/>
                    <w:id w:val="-1982060386"/>
                    <w:lock w:val="sdtLocked"/>
                    <w:placeholder>
                      <w:docPart w:val="GBC11111111111111111111111111111"/>
                    </w:placeholder>
                  </w:sdtPr>
                  <w:sdtEndPr/>
                  <w:sdtContent>
                    <w:tc>
                      <w:tcPr>
                        <w:tcW w:w="868" w:type="dxa"/>
                        <w:shd w:val="clear" w:color="auto" w:fill="auto"/>
                      </w:tcPr>
                      <w:p w:rsidR="00E6050E" w:rsidRDefault="002269EE" w:rsidP="002269EE">
                        <w:pPr>
                          <w:jc w:val="right"/>
                          <w:rPr>
                            <w:szCs w:val="21"/>
                          </w:rPr>
                        </w:pPr>
                        <w:r>
                          <w:rPr>
                            <w:rFonts w:hint="eastAsia"/>
                            <w:szCs w:val="21"/>
                          </w:rPr>
                          <w:t>0.95</w:t>
                        </w:r>
                      </w:p>
                    </w:tc>
                  </w:sdtContent>
                </w:sdt>
                <w:sdt>
                  <w:sdtPr>
                    <w:rPr>
                      <w:szCs w:val="21"/>
                    </w:rPr>
                    <w:alias w:val="前十名股东持有有限售条件股份数量"/>
                    <w:tag w:val="_GBC_85df0683ff324558b90f437f02edcdab"/>
                    <w:id w:val="-2050908443"/>
                    <w:lock w:val="sdtLocked"/>
                    <w:placeholder>
                      <w:docPart w:val="GBC11111111111111111111111111111"/>
                    </w:placeholder>
                  </w:sdtPr>
                  <w:sdtEndPr/>
                  <w:sdtContent>
                    <w:tc>
                      <w:tcPr>
                        <w:tcW w:w="1372" w:type="dxa"/>
                        <w:shd w:val="clear" w:color="auto" w:fill="auto"/>
                      </w:tcPr>
                      <w:p w:rsidR="00E6050E" w:rsidRDefault="002269EE">
                        <w:pPr>
                          <w:jc w:val="right"/>
                          <w:rPr>
                            <w:color w:val="FF9900"/>
                            <w:szCs w:val="21"/>
                          </w:rPr>
                        </w:pPr>
                        <w:r>
                          <w:rPr>
                            <w:szCs w:val="21"/>
                          </w:rPr>
                          <w:t>9,452,055</w:t>
                        </w:r>
                      </w:p>
                    </w:tc>
                  </w:sdtContent>
                </w:sdt>
                <w:sdt>
                  <w:sdtPr>
                    <w:rPr>
                      <w:szCs w:val="21"/>
                    </w:rPr>
                    <w:alias w:val="前十名股东持有股份状态"/>
                    <w:tag w:val="_GBC_136db04e65c54cda86f79cf03b28789e"/>
                    <w:id w:val="230591496"/>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E6050E" w:rsidRDefault="0086514D">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973178115"/>
                    <w:lock w:val="sdtLocked"/>
                    <w:placeholder>
                      <w:docPart w:val="GBC11111111111111111111111111111"/>
                    </w:placeholder>
                    <w:showingPlcHdr/>
                  </w:sdtPr>
                  <w:sdtEndPr/>
                  <w:sdtContent>
                    <w:tc>
                      <w:tcPr>
                        <w:tcW w:w="1218" w:type="dxa"/>
                        <w:gridSpan w:val="2"/>
                        <w:shd w:val="clear" w:color="auto" w:fill="auto"/>
                      </w:tcPr>
                      <w:p w:rsidR="00E6050E" w:rsidRDefault="00A26015">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130273280"/>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tcPr>
                      <w:p w:rsidR="00E6050E" w:rsidRDefault="0086514D">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2050064987"/>
              <w:lock w:val="sdtLocked"/>
              <w:placeholder>
                <w:docPart w:val="GBC11111111111111111111111111111"/>
              </w:placeholder>
            </w:sdtPr>
            <w:sdtEndPr>
              <w:rPr>
                <w:color w:val="FF9900"/>
              </w:rPr>
            </w:sdtEndPr>
            <w:sdtContent>
              <w:tr w:rsidR="00E6050E" w:rsidTr="00A11586">
                <w:trPr>
                  <w:cantSplit/>
                </w:trPr>
                <w:sdt>
                  <w:sdtPr>
                    <w:rPr>
                      <w:szCs w:val="21"/>
                    </w:rPr>
                    <w:alias w:val="前十名股东名称"/>
                    <w:tag w:val="_GBC_6d1b0ae9f8be48f6a7052d78d9a53571"/>
                    <w:id w:val="2065905369"/>
                    <w:lock w:val="sdtLocked"/>
                    <w:placeholder>
                      <w:docPart w:val="GBC11111111111111111111111111111"/>
                    </w:placeholder>
                  </w:sdtPr>
                  <w:sdtEndPr/>
                  <w:sdtContent>
                    <w:tc>
                      <w:tcPr>
                        <w:tcW w:w="2376" w:type="dxa"/>
                        <w:shd w:val="clear" w:color="auto" w:fill="auto"/>
                      </w:tcPr>
                      <w:p w:rsidR="00E6050E" w:rsidRDefault="00E3580A">
                        <w:pPr>
                          <w:rPr>
                            <w:szCs w:val="21"/>
                          </w:rPr>
                        </w:pPr>
                        <w:r w:rsidRPr="00E3580A">
                          <w:rPr>
                            <w:rFonts w:hint="eastAsia"/>
                            <w:szCs w:val="21"/>
                          </w:rPr>
                          <w:t>国联安基金－民生银行－国联安－尚佑－定向增发</w:t>
                        </w:r>
                        <w:r w:rsidRPr="00E3580A">
                          <w:rPr>
                            <w:szCs w:val="21"/>
                          </w:rPr>
                          <w:t>14号资产管理计划</w:t>
                        </w:r>
                      </w:p>
                    </w:tc>
                  </w:sdtContent>
                </w:sdt>
                <w:sdt>
                  <w:sdtPr>
                    <w:rPr>
                      <w:szCs w:val="21"/>
                    </w:rPr>
                    <w:alias w:val="股东持有股份数量"/>
                    <w:tag w:val="_GBC_520054c508f243da844964b741955eac"/>
                    <w:id w:val="1629977956"/>
                    <w:lock w:val="sdtLocked"/>
                    <w:placeholder>
                      <w:docPart w:val="GBC11111111111111111111111111111"/>
                    </w:placeholder>
                  </w:sdtPr>
                  <w:sdtEndPr/>
                  <w:sdtContent>
                    <w:tc>
                      <w:tcPr>
                        <w:tcW w:w="1134" w:type="dxa"/>
                        <w:shd w:val="clear" w:color="auto" w:fill="auto"/>
                      </w:tcPr>
                      <w:p w:rsidR="00E6050E" w:rsidRDefault="00E3580A">
                        <w:pPr>
                          <w:jc w:val="right"/>
                          <w:rPr>
                            <w:szCs w:val="21"/>
                          </w:rPr>
                        </w:pPr>
                        <w:r>
                          <w:rPr>
                            <w:szCs w:val="21"/>
                          </w:rPr>
                          <w:t>8,219,178</w:t>
                        </w:r>
                      </w:p>
                    </w:tc>
                  </w:sdtContent>
                </w:sdt>
                <w:sdt>
                  <w:sdtPr>
                    <w:rPr>
                      <w:szCs w:val="21"/>
                    </w:rPr>
                    <w:alias w:val="前十名股东持股比例"/>
                    <w:tag w:val="_GBC_d3a02e5580ec4a6183e114250e9bd439"/>
                    <w:id w:val="-897973880"/>
                    <w:lock w:val="sdtLocked"/>
                    <w:placeholder>
                      <w:docPart w:val="GBC11111111111111111111111111111"/>
                    </w:placeholder>
                  </w:sdtPr>
                  <w:sdtEndPr/>
                  <w:sdtContent>
                    <w:tc>
                      <w:tcPr>
                        <w:tcW w:w="868" w:type="dxa"/>
                        <w:shd w:val="clear" w:color="auto" w:fill="auto"/>
                      </w:tcPr>
                      <w:p w:rsidR="00E6050E" w:rsidRDefault="00255569" w:rsidP="00255569">
                        <w:pPr>
                          <w:jc w:val="right"/>
                          <w:rPr>
                            <w:szCs w:val="21"/>
                          </w:rPr>
                        </w:pPr>
                        <w:r>
                          <w:rPr>
                            <w:rFonts w:hint="eastAsia"/>
                            <w:szCs w:val="21"/>
                          </w:rPr>
                          <w:t>0.83</w:t>
                        </w:r>
                      </w:p>
                    </w:tc>
                  </w:sdtContent>
                </w:sdt>
                <w:sdt>
                  <w:sdtPr>
                    <w:rPr>
                      <w:szCs w:val="21"/>
                    </w:rPr>
                    <w:alias w:val="前十名股东持有有限售条件股份数量"/>
                    <w:tag w:val="_GBC_85df0683ff324558b90f437f02edcdab"/>
                    <w:id w:val="-129407559"/>
                    <w:lock w:val="sdtLocked"/>
                    <w:placeholder>
                      <w:docPart w:val="GBC11111111111111111111111111111"/>
                    </w:placeholder>
                  </w:sdtPr>
                  <w:sdtEndPr/>
                  <w:sdtContent>
                    <w:tc>
                      <w:tcPr>
                        <w:tcW w:w="1372" w:type="dxa"/>
                        <w:shd w:val="clear" w:color="auto" w:fill="auto"/>
                      </w:tcPr>
                      <w:p w:rsidR="00E6050E" w:rsidRDefault="00D459E3">
                        <w:pPr>
                          <w:jc w:val="right"/>
                          <w:rPr>
                            <w:color w:val="FF9900"/>
                            <w:szCs w:val="21"/>
                          </w:rPr>
                        </w:pPr>
                        <w:r>
                          <w:rPr>
                            <w:szCs w:val="21"/>
                          </w:rPr>
                          <w:t>8,219,178</w:t>
                        </w:r>
                      </w:p>
                    </w:tc>
                  </w:sdtContent>
                </w:sdt>
                <w:sdt>
                  <w:sdtPr>
                    <w:rPr>
                      <w:szCs w:val="21"/>
                    </w:rPr>
                    <w:alias w:val="前十名股东持有股份状态"/>
                    <w:tag w:val="_GBC_136db04e65c54cda86f79cf03b28789e"/>
                    <w:id w:val="-846710411"/>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E6050E" w:rsidRDefault="0086514D">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2010745841"/>
                    <w:lock w:val="sdtLocked"/>
                    <w:placeholder>
                      <w:docPart w:val="GBC11111111111111111111111111111"/>
                    </w:placeholder>
                    <w:showingPlcHdr/>
                  </w:sdtPr>
                  <w:sdtEndPr/>
                  <w:sdtContent>
                    <w:tc>
                      <w:tcPr>
                        <w:tcW w:w="1218" w:type="dxa"/>
                        <w:gridSpan w:val="2"/>
                        <w:shd w:val="clear" w:color="auto" w:fill="auto"/>
                      </w:tcPr>
                      <w:p w:rsidR="00E6050E" w:rsidRDefault="00A26015">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1017466759"/>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tcPr>
                      <w:p w:rsidR="00E6050E" w:rsidRDefault="0086514D">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433468493"/>
              <w:lock w:val="sdtLocked"/>
              <w:placeholder>
                <w:docPart w:val="GBC11111111111111111111111111111"/>
              </w:placeholder>
            </w:sdtPr>
            <w:sdtEndPr>
              <w:rPr>
                <w:color w:val="FF9900"/>
              </w:rPr>
            </w:sdtEndPr>
            <w:sdtContent>
              <w:tr w:rsidR="00E6050E" w:rsidTr="00A11586">
                <w:trPr>
                  <w:cantSplit/>
                </w:trPr>
                <w:sdt>
                  <w:sdtPr>
                    <w:rPr>
                      <w:szCs w:val="21"/>
                    </w:rPr>
                    <w:alias w:val="前十名股东名称"/>
                    <w:tag w:val="_GBC_6d1b0ae9f8be48f6a7052d78d9a53571"/>
                    <w:id w:val="2041627219"/>
                    <w:lock w:val="sdtLocked"/>
                    <w:placeholder>
                      <w:docPart w:val="GBC11111111111111111111111111111"/>
                    </w:placeholder>
                  </w:sdtPr>
                  <w:sdtEndPr/>
                  <w:sdtContent>
                    <w:tc>
                      <w:tcPr>
                        <w:tcW w:w="2376" w:type="dxa"/>
                        <w:shd w:val="clear" w:color="auto" w:fill="auto"/>
                      </w:tcPr>
                      <w:p w:rsidR="00E6050E" w:rsidRDefault="00E3580A">
                        <w:pPr>
                          <w:rPr>
                            <w:szCs w:val="21"/>
                          </w:rPr>
                        </w:pPr>
                        <w:r w:rsidRPr="00E3580A">
                          <w:rPr>
                            <w:rFonts w:hint="eastAsia"/>
                            <w:szCs w:val="21"/>
                          </w:rPr>
                          <w:t>中国太平洋人寿保险股份有限公司－传统－普通保险产品</w:t>
                        </w:r>
                      </w:p>
                    </w:tc>
                  </w:sdtContent>
                </w:sdt>
                <w:sdt>
                  <w:sdtPr>
                    <w:rPr>
                      <w:szCs w:val="21"/>
                    </w:rPr>
                    <w:alias w:val="股东持有股份数量"/>
                    <w:tag w:val="_GBC_520054c508f243da844964b741955eac"/>
                    <w:id w:val="1567915135"/>
                    <w:lock w:val="sdtLocked"/>
                    <w:placeholder>
                      <w:docPart w:val="GBC11111111111111111111111111111"/>
                    </w:placeholder>
                  </w:sdtPr>
                  <w:sdtEndPr/>
                  <w:sdtContent>
                    <w:tc>
                      <w:tcPr>
                        <w:tcW w:w="1134" w:type="dxa"/>
                        <w:shd w:val="clear" w:color="auto" w:fill="auto"/>
                      </w:tcPr>
                      <w:p w:rsidR="00E6050E" w:rsidRDefault="00E3580A">
                        <w:pPr>
                          <w:jc w:val="right"/>
                          <w:rPr>
                            <w:szCs w:val="21"/>
                          </w:rPr>
                        </w:pPr>
                        <w:r>
                          <w:rPr>
                            <w:szCs w:val="21"/>
                          </w:rPr>
                          <w:t>6,849,315</w:t>
                        </w:r>
                      </w:p>
                    </w:tc>
                  </w:sdtContent>
                </w:sdt>
                <w:sdt>
                  <w:sdtPr>
                    <w:rPr>
                      <w:szCs w:val="21"/>
                    </w:rPr>
                    <w:alias w:val="前十名股东持股比例"/>
                    <w:tag w:val="_GBC_d3a02e5580ec4a6183e114250e9bd439"/>
                    <w:id w:val="2101986737"/>
                    <w:lock w:val="sdtLocked"/>
                    <w:placeholder>
                      <w:docPart w:val="GBC11111111111111111111111111111"/>
                    </w:placeholder>
                  </w:sdtPr>
                  <w:sdtEndPr/>
                  <w:sdtContent>
                    <w:tc>
                      <w:tcPr>
                        <w:tcW w:w="868" w:type="dxa"/>
                        <w:shd w:val="clear" w:color="auto" w:fill="auto"/>
                      </w:tcPr>
                      <w:p w:rsidR="00E6050E" w:rsidRDefault="005634D1" w:rsidP="005634D1">
                        <w:pPr>
                          <w:jc w:val="right"/>
                          <w:rPr>
                            <w:szCs w:val="21"/>
                          </w:rPr>
                        </w:pPr>
                        <w:r>
                          <w:rPr>
                            <w:rFonts w:hint="eastAsia"/>
                            <w:szCs w:val="21"/>
                          </w:rPr>
                          <w:t>0.69</w:t>
                        </w:r>
                      </w:p>
                    </w:tc>
                  </w:sdtContent>
                </w:sdt>
                <w:sdt>
                  <w:sdtPr>
                    <w:rPr>
                      <w:szCs w:val="21"/>
                    </w:rPr>
                    <w:alias w:val="前十名股东持有有限售条件股份数量"/>
                    <w:tag w:val="_GBC_85df0683ff324558b90f437f02edcdab"/>
                    <w:id w:val="-2039891336"/>
                    <w:lock w:val="sdtLocked"/>
                    <w:placeholder>
                      <w:docPart w:val="GBC11111111111111111111111111111"/>
                    </w:placeholder>
                  </w:sdtPr>
                  <w:sdtEndPr/>
                  <w:sdtContent>
                    <w:tc>
                      <w:tcPr>
                        <w:tcW w:w="1372" w:type="dxa"/>
                        <w:shd w:val="clear" w:color="auto" w:fill="auto"/>
                      </w:tcPr>
                      <w:p w:rsidR="00E6050E" w:rsidRDefault="00255569">
                        <w:pPr>
                          <w:jc w:val="right"/>
                          <w:rPr>
                            <w:color w:val="FF9900"/>
                            <w:szCs w:val="21"/>
                          </w:rPr>
                        </w:pPr>
                        <w:r>
                          <w:rPr>
                            <w:szCs w:val="21"/>
                          </w:rPr>
                          <w:t>6,849,315</w:t>
                        </w:r>
                      </w:p>
                    </w:tc>
                  </w:sdtContent>
                </w:sdt>
                <w:sdt>
                  <w:sdtPr>
                    <w:rPr>
                      <w:szCs w:val="21"/>
                    </w:rPr>
                    <w:alias w:val="前十名股东持有股份状态"/>
                    <w:tag w:val="_GBC_136db04e65c54cda86f79cf03b28789e"/>
                    <w:id w:val="-129945025"/>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E6050E" w:rsidRDefault="0086514D">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643815790"/>
                    <w:lock w:val="sdtLocked"/>
                    <w:placeholder>
                      <w:docPart w:val="GBC11111111111111111111111111111"/>
                    </w:placeholder>
                    <w:showingPlcHdr/>
                  </w:sdtPr>
                  <w:sdtEndPr/>
                  <w:sdtContent>
                    <w:tc>
                      <w:tcPr>
                        <w:tcW w:w="1218" w:type="dxa"/>
                        <w:gridSpan w:val="2"/>
                        <w:shd w:val="clear" w:color="auto" w:fill="auto"/>
                      </w:tcPr>
                      <w:p w:rsidR="00E6050E" w:rsidRDefault="00A26015">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25104949"/>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tcPr>
                      <w:p w:rsidR="00E6050E" w:rsidRDefault="0086514D">
                        <w:pPr>
                          <w:jc w:val="center"/>
                          <w:rPr>
                            <w:color w:val="FF9900"/>
                            <w:szCs w:val="21"/>
                          </w:rPr>
                        </w:pPr>
                        <w:r>
                          <w:rPr>
                            <w:szCs w:val="21"/>
                          </w:rPr>
                          <w:t>未知</w:t>
                        </w:r>
                      </w:p>
                    </w:tc>
                  </w:sdtContent>
                </w:sdt>
              </w:tr>
            </w:sdtContent>
          </w:sdt>
          <w:tr w:rsidR="00E6050E" w:rsidTr="00A11586">
            <w:trPr>
              <w:cantSplit/>
            </w:trPr>
            <w:tc>
              <w:tcPr>
                <w:tcW w:w="9285" w:type="dxa"/>
                <w:gridSpan w:val="9"/>
                <w:shd w:val="clear" w:color="auto" w:fill="auto"/>
              </w:tcPr>
              <w:p w:rsidR="00E6050E" w:rsidRDefault="00A26015">
                <w:pPr>
                  <w:jc w:val="center"/>
                  <w:rPr>
                    <w:color w:val="FF9900"/>
                    <w:szCs w:val="21"/>
                  </w:rPr>
                </w:pPr>
                <w:r>
                  <w:rPr>
                    <w:szCs w:val="21"/>
                  </w:rPr>
                  <w:t>前十名无限售条件股东持股情况</w:t>
                </w:r>
              </w:p>
            </w:tc>
          </w:tr>
          <w:tr w:rsidR="00E6050E" w:rsidTr="00A11586">
            <w:trPr>
              <w:cantSplit/>
            </w:trPr>
            <w:tc>
              <w:tcPr>
                <w:tcW w:w="3510" w:type="dxa"/>
                <w:gridSpan w:val="2"/>
                <w:vMerge w:val="restart"/>
                <w:shd w:val="clear" w:color="auto" w:fill="auto"/>
              </w:tcPr>
              <w:p w:rsidR="00E6050E" w:rsidRDefault="00A26015">
                <w:pPr>
                  <w:rPr>
                    <w:color w:val="FF9900"/>
                    <w:szCs w:val="21"/>
                  </w:rPr>
                </w:pPr>
                <w:r>
                  <w:t>股东名称</w:t>
                </w:r>
              </w:p>
            </w:tc>
            <w:tc>
              <w:tcPr>
                <w:tcW w:w="2547" w:type="dxa"/>
                <w:gridSpan w:val="3"/>
                <w:vMerge w:val="restart"/>
                <w:shd w:val="clear" w:color="auto" w:fill="auto"/>
              </w:tcPr>
              <w:p w:rsidR="00E6050E" w:rsidRDefault="00A26015">
                <w:pPr>
                  <w:jc w:val="center"/>
                  <w:rPr>
                    <w:color w:val="FF9900"/>
                    <w:szCs w:val="21"/>
                  </w:rPr>
                </w:pPr>
                <w:r>
                  <w:t>持有无限售条件流通股的数量</w:t>
                </w:r>
              </w:p>
            </w:tc>
            <w:tc>
              <w:tcPr>
                <w:tcW w:w="3228" w:type="dxa"/>
                <w:gridSpan w:val="4"/>
                <w:tcBorders>
                  <w:bottom w:val="single" w:sz="4" w:space="0" w:color="auto"/>
                </w:tcBorders>
                <w:shd w:val="clear" w:color="auto" w:fill="auto"/>
              </w:tcPr>
              <w:p w:rsidR="00E6050E" w:rsidRDefault="00A26015">
                <w:pPr>
                  <w:jc w:val="center"/>
                  <w:rPr>
                    <w:color w:val="FF9900"/>
                    <w:szCs w:val="21"/>
                  </w:rPr>
                </w:pPr>
                <w:r>
                  <w:rPr>
                    <w:szCs w:val="21"/>
                  </w:rPr>
                  <w:t>股份种类</w:t>
                </w:r>
                <w:r>
                  <w:rPr>
                    <w:rFonts w:hint="eastAsia"/>
                    <w:szCs w:val="21"/>
                  </w:rPr>
                  <w:t>及数量</w:t>
                </w:r>
              </w:p>
            </w:tc>
          </w:tr>
          <w:tr w:rsidR="00E6050E" w:rsidTr="00A11586">
            <w:trPr>
              <w:cantSplit/>
            </w:trPr>
            <w:tc>
              <w:tcPr>
                <w:tcW w:w="3510" w:type="dxa"/>
                <w:gridSpan w:val="2"/>
                <w:vMerge/>
                <w:shd w:val="clear" w:color="auto" w:fill="auto"/>
              </w:tcPr>
              <w:p w:rsidR="00E6050E" w:rsidRDefault="00E6050E">
                <w:pPr>
                  <w:rPr>
                    <w:color w:val="FF9900"/>
                    <w:szCs w:val="21"/>
                  </w:rPr>
                </w:pPr>
              </w:p>
            </w:tc>
            <w:tc>
              <w:tcPr>
                <w:tcW w:w="2547" w:type="dxa"/>
                <w:gridSpan w:val="3"/>
                <w:vMerge/>
                <w:shd w:val="clear" w:color="auto" w:fill="auto"/>
              </w:tcPr>
              <w:p w:rsidR="00E6050E" w:rsidRDefault="00E6050E">
                <w:pPr>
                  <w:rPr>
                    <w:color w:val="FF9900"/>
                    <w:szCs w:val="21"/>
                  </w:rPr>
                </w:pPr>
              </w:p>
            </w:tc>
            <w:tc>
              <w:tcPr>
                <w:tcW w:w="1638" w:type="dxa"/>
                <w:gridSpan w:val="2"/>
                <w:shd w:val="clear" w:color="auto" w:fill="auto"/>
                <w:vAlign w:val="center"/>
              </w:tcPr>
              <w:p w:rsidR="00E6050E" w:rsidRDefault="00A26015">
                <w:pPr>
                  <w:jc w:val="center"/>
                  <w:rPr>
                    <w:color w:val="008000"/>
                    <w:szCs w:val="21"/>
                  </w:rPr>
                </w:pPr>
                <w:r>
                  <w:rPr>
                    <w:rFonts w:hint="eastAsia"/>
                    <w:szCs w:val="21"/>
                  </w:rPr>
                  <w:t>种类</w:t>
                </w:r>
              </w:p>
            </w:tc>
            <w:tc>
              <w:tcPr>
                <w:tcW w:w="1590" w:type="dxa"/>
                <w:gridSpan w:val="2"/>
                <w:shd w:val="clear" w:color="auto" w:fill="auto"/>
              </w:tcPr>
              <w:p w:rsidR="00E6050E" w:rsidRDefault="00A26015">
                <w:pPr>
                  <w:jc w:val="center"/>
                  <w:rPr>
                    <w:color w:val="008000"/>
                    <w:szCs w:val="21"/>
                  </w:rPr>
                </w:pPr>
                <w:r>
                  <w:rPr>
                    <w:rFonts w:cs="宋体" w:hint="eastAsia"/>
                    <w:szCs w:val="21"/>
                  </w:rPr>
                  <w:t>数量</w:t>
                </w:r>
              </w:p>
            </w:tc>
          </w:tr>
          <w:sdt>
            <w:sdtPr>
              <w:rPr>
                <w:szCs w:val="21"/>
              </w:rPr>
              <w:alias w:val="前十名无限售条件股东持股情况"/>
              <w:tag w:val="_GBC_798242974a9b4be4a6dde0d05919e839"/>
              <w:id w:val="18561687"/>
              <w:lock w:val="sdtLocked"/>
              <w:placeholder>
                <w:docPart w:val="GBC11111111111111111111111111111"/>
              </w:placeholder>
            </w:sdtPr>
            <w:sdtEndPr/>
            <w:sdtContent>
              <w:tr w:rsidR="00E6050E" w:rsidTr="00A11586">
                <w:trPr>
                  <w:cantSplit/>
                </w:trPr>
                <w:sdt>
                  <w:sdtPr>
                    <w:rPr>
                      <w:szCs w:val="21"/>
                    </w:rPr>
                    <w:alias w:val="前十名无限售条件股东的名称"/>
                    <w:tag w:val="_GBC_3a0dd5b2c4304871bfe28b82758fc1b5"/>
                    <w:id w:val="18561683"/>
                    <w:lock w:val="sdtLocked"/>
                    <w:placeholder>
                      <w:docPart w:val="GBC11111111111111111111111111111"/>
                    </w:placeholder>
                  </w:sdtPr>
                  <w:sdtEndPr/>
                  <w:sdtContent>
                    <w:tc>
                      <w:tcPr>
                        <w:tcW w:w="3510" w:type="dxa"/>
                        <w:gridSpan w:val="2"/>
                        <w:shd w:val="clear" w:color="auto" w:fill="auto"/>
                      </w:tcPr>
                      <w:p w:rsidR="00E6050E" w:rsidRDefault="0086514D">
                        <w:pPr>
                          <w:rPr>
                            <w:color w:val="FF9900"/>
                            <w:szCs w:val="21"/>
                          </w:rPr>
                        </w:pPr>
                        <w:r>
                          <w:rPr>
                            <w:rFonts w:hint="eastAsia"/>
                            <w:szCs w:val="21"/>
                          </w:rPr>
                          <w:t>浙江省物产集团公司</w:t>
                        </w:r>
                        <w:r w:rsidR="00CB5690">
                          <w:rPr>
                            <w:rFonts w:hint="eastAsia"/>
                            <w:szCs w:val="21"/>
                          </w:rPr>
                          <w:t>[注1]</w:t>
                        </w:r>
                      </w:p>
                    </w:tc>
                  </w:sdtContent>
                </w:sdt>
                <w:sdt>
                  <w:sdtPr>
                    <w:rPr>
                      <w:szCs w:val="21"/>
                    </w:rPr>
                    <w:alias w:val="前十名无限售条件股东期末持有流通股的数量"/>
                    <w:tag w:val="_GBC_c967150197dd44d4aafacb1e9d2a79d2"/>
                    <w:id w:val="18561684"/>
                    <w:lock w:val="sdtLocked"/>
                    <w:placeholder>
                      <w:docPart w:val="GBC11111111111111111111111111111"/>
                    </w:placeholder>
                  </w:sdtPr>
                  <w:sdtEndPr/>
                  <w:sdtContent>
                    <w:tc>
                      <w:tcPr>
                        <w:tcW w:w="2547" w:type="dxa"/>
                        <w:gridSpan w:val="3"/>
                        <w:shd w:val="clear" w:color="auto" w:fill="auto"/>
                      </w:tcPr>
                      <w:p w:rsidR="00E6050E" w:rsidRDefault="00BD5FCF">
                        <w:pPr>
                          <w:jc w:val="right"/>
                          <w:rPr>
                            <w:color w:val="FF9900"/>
                            <w:szCs w:val="21"/>
                          </w:rPr>
                        </w:pPr>
                        <w:r>
                          <w:rPr>
                            <w:szCs w:val="21"/>
                          </w:rPr>
                          <w:t>268,901,652</w:t>
                        </w:r>
                      </w:p>
                    </w:tc>
                  </w:sdtContent>
                </w:sdt>
                <w:sdt>
                  <w:sdtPr>
                    <w:rPr>
                      <w:bCs/>
                      <w:szCs w:val="21"/>
                    </w:rPr>
                    <w:alias w:val="前十名无限售条件股东期末持有流通股的种类"/>
                    <w:tag w:val="_GBC_0210c95a1a80416eb0fe421c6af26851"/>
                    <w:id w:val="16207567"/>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E6050E" w:rsidRDefault="00CB5690">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8561686"/>
                    <w:lock w:val="sdtLocked"/>
                    <w:placeholder>
                      <w:docPart w:val="GBC11111111111111111111111111111"/>
                    </w:placeholder>
                  </w:sdtPr>
                  <w:sdtEndPr/>
                  <w:sdtContent>
                    <w:tc>
                      <w:tcPr>
                        <w:tcW w:w="1590" w:type="dxa"/>
                        <w:gridSpan w:val="2"/>
                        <w:shd w:val="clear" w:color="auto" w:fill="auto"/>
                      </w:tcPr>
                      <w:p w:rsidR="00E6050E" w:rsidRDefault="00CB5690">
                        <w:pPr>
                          <w:jc w:val="right"/>
                          <w:rPr>
                            <w:color w:val="FF9900"/>
                            <w:szCs w:val="21"/>
                          </w:rPr>
                        </w:pPr>
                        <w:r>
                          <w:rPr>
                            <w:szCs w:val="21"/>
                          </w:rPr>
                          <w:t>268,901,652</w:t>
                        </w:r>
                      </w:p>
                    </w:tc>
                  </w:sdtContent>
                </w:sdt>
              </w:tr>
            </w:sdtContent>
          </w:sdt>
          <w:sdt>
            <w:sdtPr>
              <w:rPr>
                <w:szCs w:val="21"/>
              </w:rPr>
              <w:alias w:val="前十名无限售条件股东持股情况"/>
              <w:tag w:val="_GBC_798242974a9b4be4a6dde0d05919e839"/>
              <w:id w:val="-1424109803"/>
              <w:lock w:val="sdtLocked"/>
              <w:placeholder>
                <w:docPart w:val="GBC11111111111111111111111111111"/>
              </w:placeholder>
            </w:sdtPr>
            <w:sdtEndPr/>
            <w:sdtContent>
              <w:tr w:rsidR="00E6050E" w:rsidTr="00A11586">
                <w:trPr>
                  <w:cantSplit/>
                </w:trPr>
                <w:sdt>
                  <w:sdtPr>
                    <w:rPr>
                      <w:szCs w:val="21"/>
                    </w:rPr>
                    <w:alias w:val="前十名无限售条件股东的名称"/>
                    <w:tag w:val="_GBC_3a0dd5b2c4304871bfe28b82758fc1b5"/>
                    <w:id w:val="877599940"/>
                    <w:lock w:val="sdtLocked"/>
                    <w:placeholder>
                      <w:docPart w:val="GBC11111111111111111111111111111"/>
                    </w:placeholder>
                  </w:sdtPr>
                  <w:sdtEndPr/>
                  <w:sdtContent>
                    <w:tc>
                      <w:tcPr>
                        <w:tcW w:w="3510" w:type="dxa"/>
                        <w:gridSpan w:val="2"/>
                        <w:shd w:val="clear" w:color="auto" w:fill="auto"/>
                      </w:tcPr>
                      <w:p w:rsidR="00E6050E" w:rsidRDefault="0086514D">
                        <w:pPr>
                          <w:rPr>
                            <w:color w:val="FF9900"/>
                            <w:szCs w:val="21"/>
                          </w:rPr>
                        </w:pPr>
                        <w:r>
                          <w:rPr>
                            <w:rFonts w:hint="eastAsia"/>
                            <w:szCs w:val="21"/>
                          </w:rPr>
                          <w:t>浙江省财务开发公司</w:t>
                        </w:r>
                      </w:p>
                    </w:tc>
                  </w:sdtContent>
                </w:sdt>
                <w:sdt>
                  <w:sdtPr>
                    <w:rPr>
                      <w:szCs w:val="21"/>
                    </w:rPr>
                    <w:alias w:val="前十名无限售条件股东期末持有流通股的数量"/>
                    <w:tag w:val="_GBC_c967150197dd44d4aafacb1e9d2a79d2"/>
                    <w:id w:val="-815253260"/>
                    <w:lock w:val="sdtLocked"/>
                    <w:placeholder>
                      <w:docPart w:val="GBC11111111111111111111111111111"/>
                    </w:placeholder>
                  </w:sdtPr>
                  <w:sdtEndPr/>
                  <w:sdtContent>
                    <w:tc>
                      <w:tcPr>
                        <w:tcW w:w="2547" w:type="dxa"/>
                        <w:gridSpan w:val="3"/>
                        <w:shd w:val="clear" w:color="auto" w:fill="auto"/>
                      </w:tcPr>
                      <w:p w:rsidR="00E6050E" w:rsidRDefault="00BD5FCF">
                        <w:pPr>
                          <w:jc w:val="right"/>
                          <w:rPr>
                            <w:color w:val="FF9900"/>
                            <w:szCs w:val="21"/>
                          </w:rPr>
                        </w:pPr>
                        <w:r>
                          <w:rPr>
                            <w:szCs w:val="21"/>
                          </w:rPr>
                          <w:t>21,364,032</w:t>
                        </w:r>
                      </w:p>
                    </w:tc>
                  </w:sdtContent>
                </w:sdt>
                <w:sdt>
                  <w:sdtPr>
                    <w:rPr>
                      <w:bCs/>
                      <w:szCs w:val="21"/>
                    </w:rPr>
                    <w:alias w:val="前十名无限售条件股东期末持有流通股的种类"/>
                    <w:tag w:val="_GBC_0210c95a1a80416eb0fe421c6af26851"/>
                    <w:id w:val="1172215805"/>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E6050E" w:rsidRDefault="00CB5690">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467243468"/>
                    <w:lock w:val="sdtLocked"/>
                    <w:placeholder>
                      <w:docPart w:val="GBC11111111111111111111111111111"/>
                    </w:placeholder>
                  </w:sdtPr>
                  <w:sdtEndPr/>
                  <w:sdtContent>
                    <w:tc>
                      <w:tcPr>
                        <w:tcW w:w="1590" w:type="dxa"/>
                        <w:gridSpan w:val="2"/>
                        <w:shd w:val="clear" w:color="auto" w:fill="auto"/>
                      </w:tcPr>
                      <w:p w:rsidR="00E6050E" w:rsidRDefault="00CB5690">
                        <w:pPr>
                          <w:jc w:val="right"/>
                          <w:rPr>
                            <w:color w:val="FF9900"/>
                            <w:szCs w:val="21"/>
                          </w:rPr>
                        </w:pPr>
                        <w:r>
                          <w:rPr>
                            <w:szCs w:val="21"/>
                          </w:rPr>
                          <w:t>21,364,032</w:t>
                        </w:r>
                      </w:p>
                    </w:tc>
                  </w:sdtContent>
                </w:sdt>
              </w:tr>
            </w:sdtContent>
          </w:sdt>
          <w:sdt>
            <w:sdtPr>
              <w:rPr>
                <w:szCs w:val="21"/>
              </w:rPr>
              <w:alias w:val="前十名无限售条件股东持股情况"/>
              <w:tag w:val="_GBC_798242974a9b4be4a6dde0d05919e839"/>
              <w:id w:val="1843654689"/>
              <w:lock w:val="sdtLocked"/>
              <w:placeholder>
                <w:docPart w:val="GBC11111111111111111111111111111"/>
              </w:placeholder>
            </w:sdtPr>
            <w:sdtEndPr/>
            <w:sdtContent>
              <w:tr w:rsidR="00E6050E" w:rsidTr="00A11586">
                <w:trPr>
                  <w:cantSplit/>
                </w:trPr>
                <w:sdt>
                  <w:sdtPr>
                    <w:rPr>
                      <w:szCs w:val="21"/>
                    </w:rPr>
                    <w:alias w:val="前十名无限售条件股东的名称"/>
                    <w:tag w:val="_GBC_3a0dd5b2c4304871bfe28b82758fc1b5"/>
                    <w:id w:val="-959796248"/>
                    <w:lock w:val="sdtLocked"/>
                    <w:placeholder>
                      <w:docPart w:val="GBC11111111111111111111111111111"/>
                    </w:placeholder>
                  </w:sdtPr>
                  <w:sdtEndPr/>
                  <w:sdtContent>
                    <w:tc>
                      <w:tcPr>
                        <w:tcW w:w="3510" w:type="dxa"/>
                        <w:gridSpan w:val="2"/>
                        <w:shd w:val="clear" w:color="auto" w:fill="auto"/>
                      </w:tcPr>
                      <w:p w:rsidR="00E6050E" w:rsidRDefault="0086514D" w:rsidP="0086514D">
                        <w:pPr>
                          <w:rPr>
                            <w:color w:val="FF9900"/>
                            <w:szCs w:val="21"/>
                          </w:rPr>
                        </w:pPr>
                        <w:r w:rsidRPr="0086514D">
                          <w:rPr>
                            <w:rFonts w:hint="eastAsia"/>
                            <w:szCs w:val="21"/>
                          </w:rPr>
                          <w:t>中国中纺集团公司</w:t>
                        </w:r>
                      </w:p>
                    </w:tc>
                  </w:sdtContent>
                </w:sdt>
                <w:sdt>
                  <w:sdtPr>
                    <w:rPr>
                      <w:szCs w:val="21"/>
                    </w:rPr>
                    <w:alias w:val="前十名无限售条件股东期末持有流通股的数量"/>
                    <w:tag w:val="_GBC_c967150197dd44d4aafacb1e9d2a79d2"/>
                    <w:id w:val="894707282"/>
                    <w:lock w:val="sdtLocked"/>
                    <w:placeholder>
                      <w:docPart w:val="GBC11111111111111111111111111111"/>
                    </w:placeholder>
                  </w:sdtPr>
                  <w:sdtEndPr/>
                  <w:sdtContent>
                    <w:tc>
                      <w:tcPr>
                        <w:tcW w:w="2547" w:type="dxa"/>
                        <w:gridSpan w:val="3"/>
                        <w:shd w:val="clear" w:color="auto" w:fill="auto"/>
                      </w:tcPr>
                      <w:p w:rsidR="00E6050E" w:rsidRDefault="00BD5FCF">
                        <w:pPr>
                          <w:jc w:val="right"/>
                          <w:rPr>
                            <w:color w:val="FF9900"/>
                            <w:szCs w:val="21"/>
                          </w:rPr>
                        </w:pPr>
                        <w:r>
                          <w:rPr>
                            <w:szCs w:val="21"/>
                          </w:rPr>
                          <w:t>6,366,000</w:t>
                        </w:r>
                      </w:p>
                    </w:tc>
                  </w:sdtContent>
                </w:sdt>
                <w:sdt>
                  <w:sdtPr>
                    <w:rPr>
                      <w:bCs/>
                      <w:szCs w:val="21"/>
                    </w:rPr>
                    <w:alias w:val="前十名无限售条件股东期末持有流通股的种类"/>
                    <w:tag w:val="_GBC_0210c95a1a80416eb0fe421c6af26851"/>
                    <w:id w:val="2010708849"/>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E6050E" w:rsidRDefault="00CB5690">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038654942"/>
                    <w:lock w:val="sdtLocked"/>
                    <w:placeholder>
                      <w:docPart w:val="GBC11111111111111111111111111111"/>
                    </w:placeholder>
                  </w:sdtPr>
                  <w:sdtEndPr/>
                  <w:sdtContent>
                    <w:tc>
                      <w:tcPr>
                        <w:tcW w:w="1590" w:type="dxa"/>
                        <w:gridSpan w:val="2"/>
                        <w:shd w:val="clear" w:color="auto" w:fill="auto"/>
                      </w:tcPr>
                      <w:p w:rsidR="00E6050E" w:rsidRDefault="00CB5690">
                        <w:pPr>
                          <w:jc w:val="right"/>
                          <w:rPr>
                            <w:color w:val="FF9900"/>
                            <w:szCs w:val="21"/>
                          </w:rPr>
                        </w:pPr>
                        <w:r>
                          <w:rPr>
                            <w:szCs w:val="21"/>
                          </w:rPr>
                          <w:t>6,366,000</w:t>
                        </w:r>
                      </w:p>
                    </w:tc>
                  </w:sdtContent>
                </w:sdt>
              </w:tr>
            </w:sdtContent>
          </w:sdt>
          <w:sdt>
            <w:sdtPr>
              <w:rPr>
                <w:szCs w:val="21"/>
              </w:rPr>
              <w:alias w:val="前十名无限售条件股东持股情况"/>
              <w:tag w:val="_GBC_798242974a9b4be4a6dde0d05919e839"/>
              <w:id w:val="-1339536957"/>
              <w:lock w:val="sdtLocked"/>
              <w:placeholder>
                <w:docPart w:val="GBC11111111111111111111111111111"/>
              </w:placeholder>
            </w:sdtPr>
            <w:sdtEndPr/>
            <w:sdtContent>
              <w:tr w:rsidR="00E6050E" w:rsidTr="00A11586">
                <w:trPr>
                  <w:cantSplit/>
                </w:trPr>
                <w:sdt>
                  <w:sdtPr>
                    <w:rPr>
                      <w:szCs w:val="21"/>
                    </w:rPr>
                    <w:alias w:val="前十名无限售条件股东的名称"/>
                    <w:tag w:val="_GBC_3a0dd5b2c4304871bfe28b82758fc1b5"/>
                    <w:id w:val="-1922330897"/>
                    <w:lock w:val="sdtLocked"/>
                    <w:placeholder>
                      <w:docPart w:val="GBC11111111111111111111111111111"/>
                    </w:placeholder>
                  </w:sdtPr>
                  <w:sdtEndPr/>
                  <w:sdtContent>
                    <w:tc>
                      <w:tcPr>
                        <w:tcW w:w="3510" w:type="dxa"/>
                        <w:gridSpan w:val="2"/>
                        <w:shd w:val="clear" w:color="auto" w:fill="auto"/>
                      </w:tcPr>
                      <w:p w:rsidR="00E6050E" w:rsidRDefault="0086514D">
                        <w:pPr>
                          <w:rPr>
                            <w:color w:val="FF9900"/>
                            <w:szCs w:val="21"/>
                          </w:rPr>
                        </w:pPr>
                        <w:r w:rsidRPr="0086514D">
                          <w:rPr>
                            <w:rFonts w:hint="eastAsia"/>
                            <w:szCs w:val="21"/>
                          </w:rPr>
                          <w:t>中国农业银行股份有限公司－富国中证国有企业改革指数分级证券投资基金</w:t>
                        </w:r>
                      </w:p>
                    </w:tc>
                  </w:sdtContent>
                </w:sdt>
                <w:sdt>
                  <w:sdtPr>
                    <w:rPr>
                      <w:szCs w:val="21"/>
                    </w:rPr>
                    <w:alias w:val="前十名无限售条件股东期末持有流通股的数量"/>
                    <w:tag w:val="_GBC_c967150197dd44d4aafacb1e9d2a79d2"/>
                    <w:id w:val="-757907127"/>
                    <w:lock w:val="sdtLocked"/>
                    <w:placeholder>
                      <w:docPart w:val="GBC11111111111111111111111111111"/>
                    </w:placeholder>
                  </w:sdtPr>
                  <w:sdtEndPr/>
                  <w:sdtContent>
                    <w:tc>
                      <w:tcPr>
                        <w:tcW w:w="2547" w:type="dxa"/>
                        <w:gridSpan w:val="3"/>
                        <w:shd w:val="clear" w:color="auto" w:fill="auto"/>
                      </w:tcPr>
                      <w:p w:rsidR="00E6050E" w:rsidRDefault="00BD5FCF">
                        <w:pPr>
                          <w:jc w:val="right"/>
                          <w:rPr>
                            <w:color w:val="FF9900"/>
                            <w:szCs w:val="21"/>
                          </w:rPr>
                        </w:pPr>
                        <w:r>
                          <w:rPr>
                            <w:szCs w:val="21"/>
                          </w:rPr>
                          <w:t>5,618,319</w:t>
                        </w:r>
                      </w:p>
                    </w:tc>
                  </w:sdtContent>
                </w:sdt>
                <w:sdt>
                  <w:sdtPr>
                    <w:rPr>
                      <w:bCs/>
                      <w:szCs w:val="21"/>
                    </w:rPr>
                    <w:alias w:val="前十名无限售条件股东期末持有流通股的种类"/>
                    <w:tag w:val="_GBC_0210c95a1a80416eb0fe421c6af26851"/>
                    <w:id w:val="-280189750"/>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E6050E" w:rsidRDefault="00CB5690">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288855695"/>
                    <w:lock w:val="sdtLocked"/>
                    <w:placeholder>
                      <w:docPart w:val="GBC11111111111111111111111111111"/>
                    </w:placeholder>
                  </w:sdtPr>
                  <w:sdtEndPr/>
                  <w:sdtContent>
                    <w:tc>
                      <w:tcPr>
                        <w:tcW w:w="1590" w:type="dxa"/>
                        <w:gridSpan w:val="2"/>
                        <w:shd w:val="clear" w:color="auto" w:fill="auto"/>
                      </w:tcPr>
                      <w:p w:rsidR="00E6050E" w:rsidRDefault="00CB5690">
                        <w:pPr>
                          <w:jc w:val="right"/>
                          <w:rPr>
                            <w:color w:val="FF9900"/>
                            <w:szCs w:val="21"/>
                          </w:rPr>
                        </w:pPr>
                        <w:r>
                          <w:rPr>
                            <w:szCs w:val="21"/>
                          </w:rPr>
                          <w:t>5,618,319</w:t>
                        </w:r>
                      </w:p>
                    </w:tc>
                  </w:sdtContent>
                </w:sdt>
              </w:tr>
            </w:sdtContent>
          </w:sdt>
          <w:sdt>
            <w:sdtPr>
              <w:rPr>
                <w:szCs w:val="21"/>
              </w:rPr>
              <w:alias w:val="前十名无限售条件股东持股情况"/>
              <w:tag w:val="_GBC_798242974a9b4be4a6dde0d05919e839"/>
              <w:id w:val="-443995492"/>
              <w:lock w:val="sdtLocked"/>
              <w:placeholder>
                <w:docPart w:val="GBC11111111111111111111111111111"/>
              </w:placeholder>
            </w:sdtPr>
            <w:sdtEndPr/>
            <w:sdtContent>
              <w:tr w:rsidR="00E6050E" w:rsidTr="00A11586">
                <w:trPr>
                  <w:cantSplit/>
                </w:trPr>
                <w:sdt>
                  <w:sdtPr>
                    <w:rPr>
                      <w:szCs w:val="21"/>
                    </w:rPr>
                    <w:alias w:val="前十名无限售条件股东的名称"/>
                    <w:tag w:val="_GBC_3a0dd5b2c4304871bfe28b82758fc1b5"/>
                    <w:id w:val="17902278"/>
                    <w:lock w:val="sdtLocked"/>
                    <w:placeholder>
                      <w:docPart w:val="GBC11111111111111111111111111111"/>
                    </w:placeholder>
                  </w:sdtPr>
                  <w:sdtEndPr/>
                  <w:sdtContent>
                    <w:tc>
                      <w:tcPr>
                        <w:tcW w:w="3510" w:type="dxa"/>
                        <w:gridSpan w:val="2"/>
                        <w:shd w:val="clear" w:color="auto" w:fill="auto"/>
                      </w:tcPr>
                      <w:p w:rsidR="00E6050E" w:rsidRDefault="0086514D">
                        <w:pPr>
                          <w:rPr>
                            <w:color w:val="FF9900"/>
                            <w:szCs w:val="21"/>
                          </w:rPr>
                        </w:pPr>
                        <w:r w:rsidRPr="0086514D">
                          <w:rPr>
                            <w:rFonts w:hint="eastAsia"/>
                            <w:szCs w:val="21"/>
                          </w:rPr>
                          <w:t>华夏资本－工商银行－中国工商银行股份有限公司私人银行部</w:t>
                        </w:r>
                      </w:p>
                    </w:tc>
                  </w:sdtContent>
                </w:sdt>
                <w:sdt>
                  <w:sdtPr>
                    <w:rPr>
                      <w:szCs w:val="21"/>
                    </w:rPr>
                    <w:alias w:val="前十名无限售条件股东期末持有流通股的数量"/>
                    <w:tag w:val="_GBC_c967150197dd44d4aafacb1e9d2a79d2"/>
                    <w:id w:val="1160662418"/>
                    <w:lock w:val="sdtLocked"/>
                    <w:placeholder>
                      <w:docPart w:val="GBC11111111111111111111111111111"/>
                    </w:placeholder>
                  </w:sdtPr>
                  <w:sdtEndPr/>
                  <w:sdtContent>
                    <w:tc>
                      <w:tcPr>
                        <w:tcW w:w="2547" w:type="dxa"/>
                        <w:gridSpan w:val="3"/>
                        <w:shd w:val="clear" w:color="auto" w:fill="auto"/>
                      </w:tcPr>
                      <w:p w:rsidR="00E6050E" w:rsidRDefault="00BD5FCF">
                        <w:pPr>
                          <w:jc w:val="right"/>
                          <w:rPr>
                            <w:color w:val="FF9900"/>
                            <w:szCs w:val="21"/>
                          </w:rPr>
                        </w:pPr>
                        <w:r>
                          <w:rPr>
                            <w:szCs w:val="21"/>
                          </w:rPr>
                          <w:t>5,055,700</w:t>
                        </w:r>
                      </w:p>
                    </w:tc>
                  </w:sdtContent>
                </w:sdt>
                <w:sdt>
                  <w:sdtPr>
                    <w:rPr>
                      <w:bCs/>
                      <w:szCs w:val="21"/>
                    </w:rPr>
                    <w:alias w:val="前十名无限售条件股东期末持有流通股的种类"/>
                    <w:tag w:val="_GBC_0210c95a1a80416eb0fe421c6af26851"/>
                    <w:id w:val="914738889"/>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E6050E" w:rsidRDefault="00CB5690">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618177213"/>
                    <w:lock w:val="sdtLocked"/>
                    <w:placeholder>
                      <w:docPart w:val="GBC11111111111111111111111111111"/>
                    </w:placeholder>
                  </w:sdtPr>
                  <w:sdtEndPr/>
                  <w:sdtContent>
                    <w:tc>
                      <w:tcPr>
                        <w:tcW w:w="1590" w:type="dxa"/>
                        <w:gridSpan w:val="2"/>
                        <w:shd w:val="clear" w:color="auto" w:fill="auto"/>
                      </w:tcPr>
                      <w:p w:rsidR="00E6050E" w:rsidRDefault="00CB5690">
                        <w:pPr>
                          <w:jc w:val="right"/>
                          <w:rPr>
                            <w:color w:val="FF9900"/>
                            <w:szCs w:val="21"/>
                          </w:rPr>
                        </w:pPr>
                        <w:r>
                          <w:rPr>
                            <w:szCs w:val="21"/>
                          </w:rPr>
                          <w:t>5,055,700</w:t>
                        </w:r>
                      </w:p>
                    </w:tc>
                  </w:sdtContent>
                </w:sdt>
              </w:tr>
            </w:sdtContent>
          </w:sdt>
          <w:sdt>
            <w:sdtPr>
              <w:rPr>
                <w:szCs w:val="21"/>
              </w:rPr>
              <w:alias w:val="前十名无限售条件股东持股情况"/>
              <w:tag w:val="_GBC_798242974a9b4be4a6dde0d05919e839"/>
              <w:id w:val="-1026549156"/>
              <w:lock w:val="sdtLocked"/>
              <w:placeholder>
                <w:docPart w:val="GBC11111111111111111111111111111"/>
              </w:placeholder>
            </w:sdtPr>
            <w:sdtEndPr/>
            <w:sdtContent>
              <w:tr w:rsidR="00E6050E" w:rsidTr="00A11586">
                <w:trPr>
                  <w:cantSplit/>
                </w:trPr>
                <w:sdt>
                  <w:sdtPr>
                    <w:rPr>
                      <w:szCs w:val="21"/>
                    </w:rPr>
                    <w:alias w:val="前十名无限售条件股东的名称"/>
                    <w:tag w:val="_GBC_3a0dd5b2c4304871bfe28b82758fc1b5"/>
                    <w:id w:val="-376635602"/>
                    <w:lock w:val="sdtLocked"/>
                    <w:placeholder>
                      <w:docPart w:val="GBC11111111111111111111111111111"/>
                    </w:placeholder>
                  </w:sdtPr>
                  <w:sdtEndPr/>
                  <w:sdtContent>
                    <w:tc>
                      <w:tcPr>
                        <w:tcW w:w="3510" w:type="dxa"/>
                        <w:gridSpan w:val="2"/>
                        <w:shd w:val="clear" w:color="auto" w:fill="auto"/>
                      </w:tcPr>
                      <w:p w:rsidR="00E6050E" w:rsidRDefault="00BD5FCF">
                        <w:pPr>
                          <w:rPr>
                            <w:color w:val="FF9900"/>
                            <w:szCs w:val="21"/>
                          </w:rPr>
                        </w:pPr>
                        <w:r w:rsidRPr="00BD5FCF">
                          <w:rPr>
                            <w:rFonts w:hint="eastAsia"/>
                            <w:szCs w:val="21"/>
                          </w:rPr>
                          <w:t>中国工商银行－南方绩优成长股票型证券投资基金</w:t>
                        </w:r>
                      </w:p>
                    </w:tc>
                  </w:sdtContent>
                </w:sdt>
                <w:sdt>
                  <w:sdtPr>
                    <w:rPr>
                      <w:szCs w:val="21"/>
                    </w:rPr>
                    <w:alias w:val="前十名无限售条件股东期末持有流通股的数量"/>
                    <w:tag w:val="_GBC_c967150197dd44d4aafacb1e9d2a79d2"/>
                    <w:id w:val="-179049636"/>
                    <w:lock w:val="sdtLocked"/>
                    <w:placeholder>
                      <w:docPart w:val="GBC11111111111111111111111111111"/>
                    </w:placeholder>
                  </w:sdtPr>
                  <w:sdtEndPr/>
                  <w:sdtContent>
                    <w:tc>
                      <w:tcPr>
                        <w:tcW w:w="2547" w:type="dxa"/>
                        <w:gridSpan w:val="3"/>
                        <w:shd w:val="clear" w:color="auto" w:fill="auto"/>
                      </w:tcPr>
                      <w:p w:rsidR="00E6050E" w:rsidRDefault="00CB5690">
                        <w:pPr>
                          <w:jc w:val="right"/>
                          <w:rPr>
                            <w:color w:val="FF9900"/>
                            <w:szCs w:val="21"/>
                          </w:rPr>
                        </w:pPr>
                        <w:r>
                          <w:rPr>
                            <w:szCs w:val="21"/>
                          </w:rPr>
                          <w:t>4,999,990</w:t>
                        </w:r>
                      </w:p>
                    </w:tc>
                  </w:sdtContent>
                </w:sdt>
                <w:sdt>
                  <w:sdtPr>
                    <w:rPr>
                      <w:bCs/>
                      <w:szCs w:val="21"/>
                    </w:rPr>
                    <w:alias w:val="前十名无限售条件股东期末持有流通股的种类"/>
                    <w:tag w:val="_GBC_0210c95a1a80416eb0fe421c6af26851"/>
                    <w:id w:val="-2038043339"/>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E6050E" w:rsidRDefault="00CB5690">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080398249"/>
                    <w:lock w:val="sdtLocked"/>
                    <w:placeholder>
                      <w:docPart w:val="GBC11111111111111111111111111111"/>
                    </w:placeholder>
                  </w:sdtPr>
                  <w:sdtEndPr/>
                  <w:sdtContent>
                    <w:tc>
                      <w:tcPr>
                        <w:tcW w:w="1590" w:type="dxa"/>
                        <w:gridSpan w:val="2"/>
                        <w:shd w:val="clear" w:color="auto" w:fill="auto"/>
                      </w:tcPr>
                      <w:p w:rsidR="00E6050E" w:rsidRDefault="00CB5690">
                        <w:pPr>
                          <w:jc w:val="right"/>
                          <w:rPr>
                            <w:color w:val="FF9900"/>
                            <w:szCs w:val="21"/>
                          </w:rPr>
                        </w:pPr>
                        <w:r>
                          <w:rPr>
                            <w:szCs w:val="21"/>
                          </w:rPr>
                          <w:t>4,999,990</w:t>
                        </w:r>
                      </w:p>
                    </w:tc>
                  </w:sdtContent>
                </w:sdt>
              </w:tr>
            </w:sdtContent>
          </w:sdt>
          <w:sdt>
            <w:sdtPr>
              <w:rPr>
                <w:szCs w:val="21"/>
              </w:rPr>
              <w:alias w:val="前十名无限售条件股东持股情况"/>
              <w:tag w:val="_GBC_798242974a9b4be4a6dde0d05919e839"/>
              <w:id w:val="1527904469"/>
              <w:lock w:val="sdtLocked"/>
              <w:placeholder>
                <w:docPart w:val="GBC11111111111111111111111111111"/>
              </w:placeholder>
            </w:sdtPr>
            <w:sdtEndPr/>
            <w:sdtContent>
              <w:tr w:rsidR="00E6050E" w:rsidTr="00A11586">
                <w:trPr>
                  <w:cantSplit/>
                </w:trPr>
                <w:sdt>
                  <w:sdtPr>
                    <w:rPr>
                      <w:szCs w:val="21"/>
                    </w:rPr>
                    <w:alias w:val="前十名无限售条件股东的名称"/>
                    <w:tag w:val="_GBC_3a0dd5b2c4304871bfe28b82758fc1b5"/>
                    <w:id w:val="-2102244383"/>
                    <w:lock w:val="sdtLocked"/>
                    <w:placeholder>
                      <w:docPart w:val="GBC11111111111111111111111111111"/>
                    </w:placeholder>
                  </w:sdtPr>
                  <w:sdtEndPr/>
                  <w:sdtContent>
                    <w:tc>
                      <w:tcPr>
                        <w:tcW w:w="3510" w:type="dxa"/>
                        <w:gridSpan w:val="2"/>
                        <w:shd w:val="clear" w:color="auto" w:fill="auto"/>
                      </w:tcPr>
                      <w:p w:rsidR="00E6050E" w:rsidRDefault="00BD5FCF">
                        <w:pPr>
                          <w:rPr>
                            <w:color w:val="FF9900"/>
                            <w:szCs w:val="21"/>
                          </w:rPr>
                        </w:pPr>
                        <w:r w:rsidRPr="00BD5FCF">
                          <w:rPr>
                            <w:rFonts w:hint="eastAsia"/>
                            <w:szCs w:val="21"/>
                          </w:rPr>
                          <w:t>宏源证券股份有限公司</w:t>
                        </w:r>
                      </w:p>
                    </w:tc>
                  </w:sdtContent>
                </w:sdt>
                <w:sdt>
                  <w:sdtPr>
                    <w:rPr>
                      <w:szCs w:val="21"/>
                    </w:rPr>
                    <w:alias w:val="前十名无限售条件股东期末持有流通股的数量"/>
                    <w:tag w:val="_GBC_c967150197dd44d4aafacb1e9d2a79d2"/>
                    <w:id w:val="1319001845"/>
                    <w:lock w:val="sdtLocked"/>
                    <w:placeholder>
                      <w:docPart w:val="GBC11111111111111111111111111111"/>
                    </w:placeholder>
                  </w:sdtPr>
                  <w:sdtEndPr/>
                  <w:sdtContent>
                    <w:tc>
                      <w:tcPr>
                        <w:tcW w:w="2547" w:type="dxa"/>
                        <w:gridSpan w:val="3"/>
                        <w:shd w:val="clear" w:color="auto" w:fill="auto"/>
                      </w:tcPr>
                      <w:p w:rsidR="00E6050E" w:rsidRDefault="00BD5FCF">
                        <w:pPr>
                          <w:jc w:val="right"/>
                          <w:rPr>
                            <w:color w:val="FF9900"/>
                            <w:szCs w:val="21"/>
                          </w:rPr>
                        </w:pPr>
                        <w:r>
                          <w:rPr>
                            <w:szCs w:val="21"/>
                          </w:rPr>
                          <w:t>3,000,300</w:t>
                        </w:r>
                      </w:p>
                    </w:tc>
                  </w:sdtContent>
                </w:sdt>
                <w:sdt>
                  <w:sdtPr>
                    <w:rPr>
                      <w:bCs/>
                      <w:szCs w:val="21"/>
                    </w:rPr>
                    <w:alias w:val="前十名无限售条件股东期末持有流通股的种类"/>
                    <w:tag w:val="_GBC_0210c95a1a80416eb0fe421c6af26851"/>
                    <w:id w:val="712467600"/>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E6050E" w:rsidRDefault="00CB5690">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140001843"/>
                    <w:lock w:val="sdtLocked"/>
                    <w:placeholder>
                      <w:docPart w:val="GBC11111111111111111111111111111"/>
                    </w:placeholder>
                  </w:sdtPr>
                  <w:sdtEndPr/>
                  <w:sdtContent>
                    <w:tc>
                      <w:tcPr>
                        <w:tcW w:w="1590" w:type="dxa"/>
                        <w:gridSpan w:val="2"/>
                        <w:shd w:val="clear" w:color="auto" w:fill="auto"/>
                      </w:tcPr>
                      <w:p w:rsidR="00E6050E" w:rsidRDefault="00CB5690">
                        <w:pPr>
                          <w:jc w:val="right"/>
                          <w:rPr>
                            <w:color w:val="FF9900"/>
                            <w:szCs w:val="21"/>
                          </w:rPr>
                        </w:pPr>
                        <w:r>
                          <w:rPr>
                            <w:szCs w:val="21"/>
                          </w:rPr>
                          <w:t>3,000,300</w:t>
                        </w:r>
                      </w:p>
                    </w:tc>
                  </w:sdtContent>
                </w:sdt>
              </w:tr>
            </w:sdtContent>
          </w:sdt>
          <w:sdt>
            <w:sdtPr>
              <w:rPr>
                <w:szCs w:val="21"/>
              </w:rPr>
              <w:alias w:val="前十名无限售条件股东持股情况"/>
              <w:tag w:val="_GBC_798242974a9b4be4a6dde0d05919e839"/>
              <w:id w:val="683484874"/>
              <w:lock w:val="sdtLocked"/>
              <w:placeholder>
                <w:docPart w:val="GBC11111111111111111111111111111"/>
              </w:placeholder>
            </w:sdtPr>
            <w:sdtEndPr/>
            <w:sdtContent>
              <w:tr w:rsidR="00E6050E" w:rsidTr="00A11586">
                <w:trPr>
                  <w:cantSplit/>
                </w:trPr>
                <w:sdt>
                  <w:sdtPr>
                    <w:rPr>
                      <w:szCs w:val="21"/>
                    </w:rPr>
                    <w:alias w:val="前十名无限售条件股东的名称"/>
                    <w:tag w:val="_GBC_3a0dd5b2c4304871bfe28b82758fc1b5"/>
                    <w:id w:val="2001614135"/>
                    <w:lock w:val="sdtLocked"/>
                    <w:placeholder>
                      <w:docPart w:val="GBC11111111111111111111111111111"/>
                    </w:placeholder>
                  </w:sdtPr>
                  <w:sdtEndPr/>
                  <w:sdtContent>
                    <w:tc>
                      <w:tcPr>
                        <w:tcW w:w="3510" w:type="dxa"/>
                        <w:gridSpan w:val="2"/>
                        <w:shd w:val="clear" w:color="auto" w:fill="auto"/>
                      </w:tcPr>
                      <w:p w:rsidR="00E6050E" w:rsidRDefault="00BD5FCF">
                        <w:pPr>
                          <w:rPr>
                            <w:color w:val="FF9900"/>
                            <w:szCs w:val="21"/>
                          </w:rPr>
                        </w:pPr>
                        <w:r w:rsidRPr="00BD5FCF">
                          <w:rPr>
                            <w:rFonts w:hint="eastAsia"/>
                            <w:szCs w:val="21"/>
                          </w:rPr>
                          <w:t>叶亚君</w:t>
                        </w:r>
                      </w:p>
                    </w:tc>
                  </w:sdtContent>
                </w:sdt>
                <w:sdt>
                  <w:sdtPr>
                    <w:rPr>
                      <w:szCs w:val="21"/>
                    </w:rPr>
                    <w:alias w:val="前十名无限售条件股东期末持有流通股的数量"/>
                    <w:tag w:val="_GBC_c967150197dd44d4aafacb1e9d2a79d2"/>
                    <w:id w:val="-769086262"/>
                    <w:lock w:val="sdtLocked"/>
                    <w:placeholder>
                      <w:docPart w:val="GBC11111111111111111111111111111"/>
                    </w:placeholder>
                  </w:sdtPr>
                  <w:sdtEndPr/>
                  <w:sdtContent>
                    <w:tc>
                      <w:tcPr>
                        <w:tcW w:w="2547" w:type="dxa"/>
                        <w:gridSpan w:val="3"/>
                        <w:shd w:val="clear" w:color="auto" w:fill="auto"/>
                      </w:tcPr>
                      <w:p w:rsidR="00E6050E" w:rsidRDefault="00BD5FCF">
                        <w:pPr>
                          <w:jc w:val="right"/>
                          <w:rPr>
                            <w:color w:val="FF9900"/>
                            <w:szCs w:val="21"/>
                          </w:rPr>
                        </w:pPr>
                        <w:r>
                          <w:rPr>
                            <w:szCs w:val="21"/>
                          </w:rPr>
                          <w:t>3,000,000</w:t>
                        </w:r>
                      </w:p>
                    </w:tc>
                  </w:sdtContent>
                </w:sdt>
                <w:sdt>
                  <w:sdtPr>
                    <w:rPr>
                      <w:bCs/>
                      <w:szCs w:val="21"/>
                    </w:rPr>
                    <w:alias w:val="前十名无限售条件股东期末持有流通股的种类"/>
                    <w:tag w:val="_GBC_0210c95a1a80416eb0fe421c6af26851"/>
                    <w:id w:val="382226807"/>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E6050E" w:rsidRDefault="00CB5690">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857960896"/>
                    <w:lock w:val="sdtLocked"/>
                    <w:placeholder>
                      <w:docPart w:val="GBC11111111111111111111111111111"/>
                    </w:placeholder>
                  </w:sdtPr>
                  <w:sdtEndPr/>
                  <w:sdtContent>
                    <w:tc>
                      <w:tcPr>
                        <w:tcW w:w="1590" w:type="dxa"/>
                        <w:gridSpan w:val="2"/>
                        <w:shd w:val="clear" w:color="auto" w:fill="auto"/>
                      </w:tcPr>
                      <w:p w:rsidR="00E6050E" w:rsidRDefault="00CB5690">
                        <w:pPr>
                          <w:jc w:val="right"/>
                          <w:rPr>
                            <w:color w:val="FF9900"/>
                            <w:szCs w:val="21"/>
                          </w:rPr>
                        </w:pPr>
                        <w:r>
                          <w:rPr>
                            <w:szCs w:val="21"/>
                          </w:rPr>
                          <w:t>3,000,000</w:t>
                        </w:r>
                      </w:p>
                    </w:tc>
                  </w:sdtContent>
                </w:sdt>
              </w:tr>
            </w:sdtContent>
          </w:sdt>
          <w:sdt>
            <w:sdtPr>
              <w:rPr>
                <w:szCs w:val="21"/>
              </w:rPr>
              <w:alias w:val="前十名无限售条件股东持股情况"/>
              <w:tag w:val="_GBC_798242974a9b4be4a6dde0d05919e839"/>
              <w:id w:val="-1133020397"/>
              <w:lock w:val="sdtLocked"/>
              <w:placeholder>
                <w:docPart w:val="GBC11111111111111111111111111111"/>
              </w:placeholder>
            </w:sdtPr>
            <w:sdtEndPr/>
            <w:sdtContent>
              <w:tr w:rsidR="00E6050E" w:rsidTr="00A11586">
                <w:trPr>
                  <w:cantSplit/>
                </w:trPr>
                <w:sdt>
                  <w:sdtPr>
                    <w:rPr>
                      <w:szCs w:val="21"/>
                    </w:rPr>
                    <w:alias w:val="前十名无限售条件股东的名称"/>
                    <w:tag w:val="_GBC_3a0dd5b2c4304871bfe28b82758fc1b5"/>
                    <w:id w:val="1730885934"/>
                    <w:lock w:val="sdtLocked"/>
                    <w:placeholder>
                      <w:docPart w:val="GBC11111111111111111111111111111"/>
                    </w:placeholder>
                  </w:sdtPr>
                  <w:sdtEndPr/>
                  <w:sdtContent>
                    <w:tc>
                      <w:tcPr>
                        <w:tcW w:w="3510" w:type="dxa"/>
                        <w:gridSpan w:val="2"/>
                        <w:shd w:val="clear" w:color="auto" w:fill="auto"/>
                      </w:tcPr>
                      <w:p w:rsidR="00E6050E" w:rsidRDefault="00BD5FCF">
                        <w:pPr>
                          <w:rPr>
                            <w:color w:val="FF9900"/>
                            <w:szCs w:val="21"/>
                          </w:rPr>
                        </w:pPr>
                        <w:r w:rsidRPr="00BD5FCF">
                          <w:rPr>
                            <w:rFonts w:hint="eastAsia"/>
                            <w:szCs w:val="21"/>
                          </w:rPr>
                          <w:t>杨士中</w:t>
                        </w:r>
                      </w:p>
                    </w:tc>
                  </w:sdtContent>
                </w:sdt>
                <w:sdt>
                  <w:sdtPr>
                    <w:rPr>
                      <w:szCs w:val="21"/>
                    </w:rPr>
                    <w:alias w:val="前十名无限售条件股东期末持有流通股的数量"/>
                    <w:tag w:val="_GBC_c967150197dd44d4aafacb1e9d2a79d2"/>
                    <w:id w:val="-224758104"/>
                    <w:lock w:val="sdtLocked"/>
                    <w:placeholder>
                      <w:docPart w:val="GBC11111111111111111111111111111"/>
                    </w:placeholder>
                  </w:sdtPr>
                  <w:sdtEndPr/>
                  <w:sdtContent>
                    <w:tc>
                      <w:tcPr>
                        <w:tcW w:w="2547" w:type="dxa"/>
                        <w:gridSpan w:val="3"/>
                        <w:shd w:val="clear" w:color="auto" w:fill="auto"/>
                      </w:tcPr>
                      <w:p w:rsidR="00E6050E" w:rsidRDefault="00BD5FCF">
                        <w:pPr>
                          <w:jc w:val="right"/>
                          <w:rPr>
                            <w:color w:val="FF9900"/>
                            <w:szCs w:val="21"/>
                          </w:rPr>
                        </w:pPr>
                        <w:r>
                          <w:rPr>
                            <w:szCs w:val="21"/>
                          </w:rPr>
                          <w:t>2,750,000</w:t>
                        </w:r>
                      </w:p>
                    </w:tc>
                  </w:sdtContent>
                </w:sdt>
                <w:sdt>
                  <w:sdtPr>
                    <w:rPr>
                      <w:bCs/>
                      <w:szCs w:val="21"/>
                    </w:rPr>
                    <w:alias w:val="前十名无限售条件股东期末持有流通股的种类"/>
                    <w:tag w:val="_GBC_0210c95a1a80416eb0fe421c6af26851"/>
                    <w:id w:val="1906566384"/>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E6050E" w:rsidRDefault="00CB5690">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777446670"/>
                    <w:lock w:val="sdtLocked"/>
                    <w:placeholder>
                      <w:docPart w:val="GBC11111111111111111111111111111"/>
                    </w:placeholder>
                  </w:sdtPr>
                  <w:sdtEndPr/>
                  <w:sdtContent>
                    <w:tc>
                      <w:tcPr>
                        <w:tcW w:w="1590" w:type="dxa"/>
                        <w:gridSpan w:val="2"/>
                        <w:shd w:val="clear" w:color="auto" w:fill="auto"/>
                      </w:tcPr>
                      <w:p w:rsidR="00E6050E" w:rsidRDefault="00CB5690">
                        <w:pPr>
                          <w:jc w:val="right"/>
                          <w:rPr>
                            <w:color w:val="FF9900"/>
                            <w:szCs w:val="21"/>
                          </w:rPr>
                        </w:pPr>
                        <w:r>
                          <w:rPr>
                            <w:szCs w:val="21"/>
                          </w:rPr>
                          <w:t>2,750,00</w:t>
                        </w:r>
                        <w:r>
                          <w:rPr>
                            <w:rFonts w:hint="eastAsia"/>
                            <w:szCs w:val="21"/>
                          </w:rPr>
                          <w:t>0</w:t>
                        </w:r>
                      </w:p>
                    </w:tc>
                  </w:sdtContent>
                </w:sdt>
              </w:tr>
            </w:sdtContent>
          </w:sdt>
          <w:sdt>
            <w:sdtPr>
              <w:rPr>
                <w:szCs w:val="21"/>
              </w:rPr>
              <w:alias w:val="前十名无限售条件股东持股情况"/>
              <w:tag w:val="_GBC_798242974a9b4be4a6dde0d05919e839"/>
              <w:id w:val="-1001117195"/>
              <w:lock w:val="sdtLocked"/>
              <w:placeholder>
                <w:docPart w:val="GBC11111111111111111111111111111"/>
              </w:placeholder>
            </w:sdtPr>
            <w:sdtEndPr/>
            <w:sdtContent>
              <w:tr w:rsidR="00E6050E" w:rsidTr="00A11586">
                <w:trPr>
                  <w:cantSplit/>
                </w:trPr>
                <w:sdt>
                  <w:sdtPr>
                    <w:rPr>
                      <w:szCs w:val="21"/>
                    </w:rPr>
                    <w:alias w:val="前十名无限售条件股东的名称"/>
                    <w:tag w:val="_GBC_3a0dd5b2c4304871bfe28b82758fc1b5"/>
                    <w:id w:val="-763681203"/>
                    <w:lock w:val="sdtLocked"/>
                    <w:placeholder>
                      <w:docPart w:val="GBC11111111111111111111111111111"/>
                    </w:placeholder>
                  </w:sdtPr>
                  <w:sdtEndPr/>
                  <w:sdtContent>
                    <w:tc>
                      <w:tcPr>
                        <w:tcW w:w="3510" w:type="dxa"/>
                        <w:gridSpan w:val="2"/>
                        <w:shd w:val="clear" w:color="auto" w:fill="auto"/>
                      </w:tcPr>
                      <w:p w:rsidR="00E6050E" w:rsidRDefault="00BD5FCF">
                        <w:pPr>
                          <w:rPr>
                            <w:color w:val="FF9900"/>
                            <w:szCs w:val="21"/>
                          </w:rPr>
                        </w:pPr>
                        <w:r w:rsidRPr="00BD5FCF">
                          <w:rPr>
                            <w:rFonts w:hint="eastAsia"/>
                            <w:szCs w:val="21"/>
                          </w:rPr>
                          <w:t>中国工商银行－博时平衡配置混合型证券投资基金</w:t>
                        </w:r>
                      </w:p>
                    </w:tc>
                  </w:sdtContent>
                </w:sdt>
                <w:sdt>
                  <w:sdtPr>
                    <w:rPr>
                      <w:szCs w:val="21"/>
                    </w:rPr>
                    <w:alias w:val="前十名无限售条件股东期末持有流通股的数量"/>
                    <w:tag w:val="_GBC_c967150197dd44d4aafacb1e9d2a79d2"/>
                    <w:id w:val="-1711488457"/>
                    <w:lock w:val="sdtLocked"/>
                    <w:placeholder>
                      <w:docPart w:val="GBC11111111111111111111111111111"/>
                    </w:placeholder>
                  </w:sdtPr>
                  <w:sdtEndPr/>
                  <w:sdtContent>
                    <w:tc>
                      <w:tcPr>
                        <w:tcW w:w="2547" w:type="dxa"/>
                        <w:gridSpan w:val="3"/>
                        <w:shd w:val="clear" w:color="auto" w:fill="auto"/>
                      </w:tcPr>
                      <w:p w:rsidR="00E6050E" w:rsidRDefault="00BD5FCF">
                        <w:pPr>
                          <w:jc w:val="right"/>
                          <w:rPr>
                            <w:color w:val="FF9900"/>
                            <w:szCs w:val="21"/>
                          </w:rPr>
                        </w:pPr>
                        <w:r>
                          <w:rPr>
                            <w:szCs w:val="21"/>
                          </w:rPr>
                          <w:t>2,599,987</w:t>
                        </w:r>
                      </w:p>
                    </w:tc>
                  </w:sdtContent>
                </w:sdt>
                <w:sdt>
                  <w:sdtPr>
                    <w:rPr>
                      <w:bCs/>
                      <w:szCs w:val="21"/>
                    </w:rPr>
                    <w:alias w:val="前十名无限售条件股东期末持有流通股的种类"/>
                    <w:tag w:val="_GBC_0210c95a1a80416eb0fe421c6af26851"/>
                    <w:id w:val="404727141"/>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E6050E" w:rsidRDefault="00CB5690">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089764413"/>
                    <w:lock w:val="sdtLocked"/>
                    <w:placeholder>
                      <w:docPart w:val="GBC11111111111111111111111111111"/>
                    </w:placeholder>
                  </w:sdtPr>
                  <w:sdtEndPr/>
                  <w:sdtContent>
                    <w:tc>
                      <w:tcPr>
                        <w:tcW w:w="1590" w:type="dxa"/>
                        <w:gridSpan w:val="2"/>
                        <w:shd w:val="clear" w:color="auto" w:fill="auto"/>
                      </w:tcPr>
                      <w:p w:rsidR="00E6050E" w:rsidRDefault="00CB5690">
                        <w:pPr>
                          <w:jc w:val="right"/>
                          <w:rPr>
                            <w:color w:val="FF9900"/>
                            <w:szCs w:val="21"/>
                          </w:rPr>
                        </w:pPr>
                        <w:r>
                          <w:rPr>
                            <w:szCs w:val="21"/>
                          </w:rPr>
                          <w:t>2,599,987</w:t>
                        </w:r>
                      </w:p>
                    </w:tc>
                  </w:sdtContent>
                </w:sdt>
              </w:tr>
            </w:sdtContent>
          </w:sdt>
          <w:tr w:rsidR="00E6050E" w:rsidTr="00A11586">
            <w:trPr>
              <w:cantSplit/>
            </w:trPr>
            <w:tc>
              <w:tcPr>
                <w:tcW w:w="3510" w:type="dxa"/>
                <w:gridSpan w:val="2"/>
                <w:shd w:val="clear" w:color="auto" w:fill="auto"/>
              </w:tcPr>
              <w:p w:rsidR="00E6050E" w:rsidRDefault="00A26015">
                <w:pPr>
                  <w:rPr>
                    <w:szCs w:val="21"/>
                  </w:rPr>
                </w:pPr>
                <w:r>
                  <w:rPr>
                    <w:szCs w:val="21"/>
                  </w:rPr>
                  <w:t>上述股东关联关系或一致行动的说明</w:t>
                </w:r>
              </w:p>
            </w:tc>
            <w:tc>
              <w:tcPr>
                <w:tcW w:w="5775" w:type="dxa"/>
                <w:gridSpan w:val="7"/>
                <w:shd w:val="clear" w:color="auto" w:fill="auto"/>
              </w:tcPr>
              <w:p w:rsidR="00E6050E" w:rsidRDefault="006604C3">
                <w:pPr>
                  <w:rPr>
                    <w:color w:val="FFC000"/>
                    <w:szCs w:val="21"/>
                  </w:rPr>
                </w:pPr>
                <w:sdt>
                  <w:sdtPr>
                    <w:rPr>
                      <w:rFonts w:hint="eastAsia"/>
                      <w:szCs w:val="21"/>
                    </w:rPr>
                    <w:alias w:val="股东关联关系或一致行动的说明"/>
                    <w:tag w:val="_GBC_a3cd6f60cb48433eb1ee6b0899a2a0dd"/>
                    <w:id w:val="18561688"/>
                    <w:lock w:val="sdtLocked"/>
                    <w:placeholder>
                      <w:docPart w:val="GBC11111111111111111111111111111"/>
                    </w:placeholder>
                  </w:sdtPr>
                  <w:sdtEndPr/>
                  <w:sdtContent>
                    <w:r w:rsidR="00CB5690" w:rsidRPr="00C85BEB">
                      <w:rPr>
                        <w:rFonts w:hint="eastAsia"/>
                        <w:szCs w:val="21"/>
                      </w:rPr>
                      <w:t>浙江省物产集团公司</w:t>
                    </w:r>
                    <w:r w:rsidR="00CB5690">
                      <w:rPr>
                        <w:rFonts w:hint="eastAsia"/>
                        <w:szCs w:val="21"/>
                      </w:rPr>
                      <w:t>[注1]</w:t>
                    </w:r>
                    <w:r w:rsidR="00CB5690" w:rsidRPr="00C85BEB">
                      <w:rPr>
                        <w:rFonts w:hint="eastAsia"/>
                        <w:szCs w:val="21"/>
                      </w:rPr>
                      <w:t>是本公司的控股股东，未知上述其他股东之间是否存在关联关系，也未知上述其他股东之间是否属于《上市公司股东持股变动信息披露管理办法》规定的一致行动人。</w:t>
                    </w:r>
                  </w:sdtContent>
                </w:sdt>
              </w:p>
            </w:tc>
          </w:tr>
          <w:tr w:rsidR="00E6050E" w:rsidTr="00A11586">
            <w:trPr>
              <w:cantSplit/>
            </w:trPr>
            <w:tc>
              <w:tcPr>
                <w:tcW w:w="3510" w:type="dxa"/>
                <w:gridSpan w:val="2"/>
                <w:shd w:val="clear" w:color="auto" w:fill="auto"/>
              </w:tcPr>
              <w:p w:rsidR="00E6050E" w:rsidRDefault="00A26015">
                <w:pPr>
                  <w:rPr>
                    <w:color w:val="auto"/>
                    <w:szCs w:val="21"/>
                  </w:rPr>
                </w:pPr>
                <w:r>
                  <w:rPr>
                    <w:rFonts w:hint="eastAsia"/>
                    <w:color w:val="auto"/>
                    <w:szCs w:val="21"/>
                  </w:rPr>
                  <w:t>表决权恢复的优先股股东及持股数量的说明</w:t>
                </w:r>
              </w:p>
            </w:tc>
            <w:sdt>
              <w:sdtPr>
                <w:rPr>
                  <w:color w:val="auto"/>
                  <w:szCs w:val="21"/>
                </w:rPr>
                <w:alias w:val="表决权恢复的优先股股东及持股数量的说明"/>
                <w:tag w:val="_GBC_796f7e1bd89f458db632eb76b49e7ea2"/>
                <w:id w:val="28587829"/>
                <w:lock w:val="sdtLocked"/>
                <w:placeholder>
                  <w:docPart w:val="GBC11111111111111111111111111111"/>
                </w:placeholder>
                <w:showingPlcHdr/>
              </w:sdtPr>
              <w:sdtEndPr/>
              <w:sdtContent>
                <w:tc>
                  <w:tcPr>
                    <w:tcW w:w="5775" w:type="dxa"/>
                    <w:gridSpan w:val="7"/>
                    <w:shd w:val="clear" w:color="auto" w:fill="auto"/>
                  </w:tcPr>
                  <w:p w:rsidR="00E6050E" w:rsidRDefault="00A26015">
                    <w:pPr>
                      <w:rPr>
                        <w:color w:val="auto"/>
                        <w:szCs w:val="21"/>
                      </w:rPr>
                    </w:pPr>
                    <w:r>
                      <w:rPr>
                        <w:rFonts w:hint="eastAsia"/>
                        <w:color w:val="333399"/>
                      </w:rPr>
                      <w:t xml:space="preserve">　</w:t>
                    </w:r>
                  </w:p>
                </w:tc>
              </w:sdtContent>
            </w:sdt>
          </w:tr>
        </w:tbl>
        <w:p w:rsidR="00E6050E" w:rsidRPr="00CB5690" w:rsidRDefault="00CB5690" w:rsidP="00CB5690">
          <w:pPr>
            <w:rPr>
              <w:szCs w:val="18"/>
            </w:rPr>
          </w:pPr>
          <w:r>
            <w:rPr>
              <w:rFonts w:hint="eastAsia"/>
            </w:rPr>
            <w:t>注1:2014年7月3日，公司公告控股股东变更工商注册信息，变更前公司控股股东名称为浙江省物产集团公司，变更后公司控股股东名称为浙江省物产集团有限公司；截止本报告披露日，公司控股股东在中国证券登记结算有限责任公司上海分公司的登记托管名称仍为浙江省物产集团公司</w:t>
          </w:r>
          <w:r>
            <w:rPr>
              <w:rFonts w:hint="eastAsia"/>
              <w:szCs w:val="18"/>
            </w:rPr>
            <w:t>。</w:t>
          </w:r>
        </w:p>
      </w:sdtContent>
    </w:sdt>
    <w:bookmarkStart w:id="6" w:name="_Toc395718057" w:displacedByCustomXml="next"/>
    <w:sdt>
      <w:sdtPr>
        <w:rPr>
          <w:szCs w:val="20"/>
        </w:rPr>
        <w:tag w:val="_GBC_55ba66fa8a424501a54fd83e653bd92d"/>
        <w:id w:val="6985140"/>
        <w:lock w:val="sdtLocked"/>
        <w:placeholder>
          <w:docPart w:val="GBC22222222222222222222222222222"/>
        </w:placeholder>
      </w:sdtPr>
      <w:sdtEndPr/>
      <w:sdtContent>
        <w:p w:rsidR="00E6050E" w:rsidRDefault="00A26015">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
            <w:tag w:val="_GBC_ff840b3342284e928db9038ad16a8079"/>
            <w:id w:val="-654841736"/>
            <w:lock w:val="sdtLocked"/>
            <w:placeholder>
              <w:docPart w:val="GBC22222222222222222222222222222"/>
            </w:placeholder>
          </w:sdtPr>
          <w:sdtEndPr/>
          <w:sdtContent>
            <w:p w:rsidR="00E6050E" w:rsidRDefault="00A26015" w:rsidP="00E755C4">
              <w:r>
                <w:fldChar w:fldCharType="begin"/>
              </w:r>
              <w:r w:rsidR="00E755C4">
                <w:instrText xml:space="preserve"> MACROBUTTON  SnrToggleCheckbox □适用 </w:instrText>
              </w:r>
              <w:r>
                <w:fldChar w:fldCharType="end"/>
              </w:r>
              <w:r>
                <w:fldChar w:fldCharType="begin"/>
              </w:r>
              <w:r w:rsidR="00E755C4">
                <w:instrText xml:space="preserve"> MACROBUTTON  SnrToggleCheckbox √不适用 </w:instrText>
              </w:r>
              <w:r>
                <w:fldChar w:fldCharType="end"/>
              </w:r>
            </w:p>
          </w:sdtContent>
        </w:sdt>
      </w:sdtContent>
    </w:sdt>
    <w:p w:rsidR="00E6050E" w:rsidRDefault="00A26015">
      <w:pPr>
        <w:pStyle w:val="10"/>
        <w:numPr>
          <w:ilvl w:val="0"/>
          <w:numId w:val="2"/>
        </w:numPr>
        <w:tabs>
          <w:tab w:val="left" w:pos="434"/>
          <w:tab w:val="left" w:pos="882"/>
        </w:tabs>
        <w:spacing w:before="120" w:after="120" w:line="240" w:lineRule="auto"/>
        <w:rPr>
          <w:sz w:val="21"/>
          <w:szCs w:val="21"/>
        </w:rPr>
      </w:pPr>
      <w:bookmarkStart w:id="7" w:name="_Toc413833245"/>
      <w:bookmarkStart w:id="8" w:name="_Toc413833678"/>
      <w:r>
        <w:rPr>
          <w:sz w:val="21"/>
          <w:szCs w:val="21"/>
        </w:rPr>
        <w:lastRenderedPageBreak/>
        <w:t>重要事项</w:t>
      </w:r>
      <w:bookmarkEnd w:id="6"/>
      <w:bookmarkEnd w:id="7"/>
      <w:bookmarkEnd w:id="8"/>
    </w:p>
    <w:sdt>
      <w:sdtPr>
        <w:rPr>
          <w:b/>
          <w:szCs w:val="20"/>
        </w:rPr>
        <w:tag w:val="_GBC_128ccb13f08843eea9afa9ad74397677"/>
        <w:id w:val="-76372120"/>
        <w:lock w:val="sdtLocked"/>
        <w:placeholder>
          <w:docPart w:val="GBC22222222222222222222222222222"/>
        </w:placeholder>
      </w:sdtPr>
      <w:sdtEndPr>
        <w:rPr>
          <w:b w:val="0"/>
          <w:color w:val="auto"/>
        </w:rPr>
      </w:sdtEndPr>
      <w:sdtContent>
        <w:p w:rsidR="00E6050E" w:rsidRDefault="00A26015">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
            <w:tag w:val="_GBC_2d47baeb0ec5496386e32ee360cb5605"/>
            <w:id w:val="23991838"/>
            <w:lock w:val="sdtContentLocked"/>
            <w:placeholder>
              <w:docPart w:val="GBC22222222222222222222222222222"/>
            </w:placeholder>
          </w:sdtPr>
          <w:sdtEndPr/>
          <w:sdtContent>
            <w:p w:rsidR="00E6050E" w:rsidRDefault="00A26015">
              <w:pPr>
                <w:widowControl w:val="0"/>
                <w:jc w:val="both"/>
                <w:rPr>
                  <w:color w:val="auto"/>
                  <w:szCs w:val="21"/>
                </w:rPr>
              </w:pPr>
              <w:r>
                <w:rPr>
                  <w:color w:val="auto"/>
                  <w:szCs w:val="21"/>
                </w:rPr>
                <w:fldChar w:fldCharType="begin"/>
              </w:r>
              <w:r w:rsidR="00632AA9">
                <w:rPr>
                  <w:color w:val="auto"/>
                  <w:szCs w:val="21"/>
                </w:rPr>
                <w:instrText xml:space="preserve"> MACROBUTTON  SnrToggleCheckbox √适用 </w:instrText>
              </w:r>
              <w:r>
                <w:rPr>
                  <w:color w:val="auto"/>
                  <w:szCs w:val="21"/>
                </w:rPr>
                <w:fldChar w:fldCharType="end"/>
              </w:r>
              <w:r>
                <w:rPr>
                  <w:color w:val="auto"/>
                  <w:szCs w:val="21"/>
                </w:rPr>
                <w:fldChar w:fldCharType="begin"/>
              </w:r>
              <w:r w:rsidR="00632AA9">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sdtContent>
            <w:p w:rsidR="00632AA9" w:rsidRDefault="00632AA9">
              <w:pPr>
                <w:autoSpaceDE w:val="0"/>
                <w:autoSpaceDN w:val="0"/>
                <w:adjustRightInd w:val="0"/>
                <w:jc w:val="both"/>
                <w:rPr>
                  <w:color w:val="auto"/>
                  <w:szCs w:val="21"/>
                </w:rPr>
              </w:pPr>
            </w:p>
            <w:tbl>
              <w:tblPr>
                <w:tblW w:w="5130" w:type="pct"/>
                <w:tblLayout w:type="fixed"/>
                <w:tblLook w:val="04A0" w:firstRow="1" w:lastRow="0" w:firstColumn="1" w:lastColumn="0" w:noHBand="0" w:noVBand="1"/>
              </w:tblPr>
              <w:tblGrid>
                <w:gridCol w:w="1808"/>
                <w:gridCol w:w="1703"/>
                <w:gridCol w:w="1796"/>
                <w:gridCol w:w="993"/>
                <w:gridCol w:w="2984"/>
              </w:tblGrid>
              <w:tr w:rsidR="00632AA9" w:rsidRPr="00632AA9" w:rsidTr="00632AA9">
                <w:trPr>
                  <w:trHeight w:val="225"/>
                </w:trPr>
                <w:tc>
                  <w:tcPr>
                    <w:tcW w:w="9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2AA9" w:rsidRPr="00632AA9" w:rsidRDefault="00632AA9" w:rsidP="00632AA9">
                    <w:pPr>
                      <w:jc w:val="center"/>
                      <w:rPr>
                        <w:rFonts w:cs="宋体"/>
                        <w:sz w:val="18"/>
                        <w:szCs w:val="18"/>
                      </w:rPr>
                    </w:pPr>
                    <w:r w:rsidRPr="00632AA9">
                      <w:rPr>
                        <w:rFonts w:cs="宋体" w:hint="eastAsia"/>
                        <w:sz w:val="18"/>
                        <w:szCs w:val="18"/>
                      </w:rPr>
                      <w:t>资产负债表项目</w:t>
                    </w:r>
                  </w:p>
                </w:tc>
                <w:tc>
                  <w:tcPr>
                    <w:tcW w:w="917" w:type="pct"/>
                    <w:tcBorders>
                      <w:top w:val="single" w:sz="4" w:space="0" w:color="auto"/>
                      <w:left w:val="nil"/>
                      <w:bottom w:val="single" w:sz="4" w:space="0" w:color="auto"/>
                      <w:right w:val="single" w:sz="4" w:space="0" w:color="auto"/>
                    </w:tcBorders>
                    <w:shd w:val="clear" w:color="auto" w:fill="auto"/>
                    <w:noWrap/>
                    <w:vAlign w:val="center"/>
                    <w:hideMark/>
                  </w:tcPr>
                  <w:p w:rsidR="00632AA9" w:rsidRPr="00632AA9" w:rsidRDefault="00632AA9" w:rsidP="00632AA9">
                    <w:pPr>
                      <w:jc w:val="center"/>
                      <w:rPr>
                        <w:rFonts w:cs="宋体"/>
                        <w:sz w:val="18"/>
                        <w:szCs w:val="18"/>
                      </w:rPr>
                    </w:pPr>
                    <w:r w:rsidRPr="00632AA9">
                      <w:rPr>
                        <w:rFonts w:cs="宋体" w:hint="eastAsia"/>
                        <w:sz w:val="18"/>
                        <w:szCs w:val="18"/>
                      </w:rPr>
                      <w:t>期末数</w:t>
                    </w:r>
                  </w:p>
                </w:tc>
                <w:tc>
                  <w:tcPr>
                    <w:tcW w:w="967" w:type="pct"/>
                    <w:tcBorders>
                      <w:top w:val="single" w:sz="4" w:space="0" w:color="auto"/>
                      <w:left w:val="nil"/>
                      <w:bottom w:val="single" w:sz="4" w:space="0" w:color="auto"/>
                      <w:right w:val="single" w:sz="4" w:space="0" w:color="auto"/>
                    </w:tcBorders>
                    <w:shd w:val="clear" w:color="auto" w:fill="auto"/>
                    <w:noWrap/>
                    <w:vAlign w:val="center"/>
                    <w:hideMark/>
                  </w:tcPr>
                  <w:p w:rsidR="00632AA9" w:rsidRPr="00632AA9" w:rsidRDefault="00632AA9" w:rsidP="00632AA9">
                    <w:pPr>
                      <w:jc w:val="center"/>
                      <w:rPr>
                        <w:rFonts w:cs="宋体"/>
                        <w:sz w:val="18"/>
                        <w:szCs w:val="18"/>
                      </w:rPr>
                    </w:pPr>
                    <w:r w:rsidRPr="00632AA9">
                      <w:rPr>
                        <w:rFonts w:cs="宋体" w:hint="eastAsia"/>
                        <w:sz w:val="18"/>
                        <w:szCs w:val="18"/>
                      </w:rPr>
                      <w:t>期初数</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rsidR="00632AA9" w:rsidRPr="00632AA9" w:rsidRDefault="00632AA9" w:rsidP="00632AA9">
                    <w:pPr>
                      <w:jc w:val="center"/>
                      <w:rPr>
                        <w:rFonts w:cs="宋体"/>
                        <w:sz w:val="18"/>
                        <w:szCs w:val="18"/>
                      </w:rPr>
                    </w:pPr>
                    <w:r w:rsidRPr="00632AA9">
                      <w:rPr>
                        <w:rFonts w:cs="宋体" w:hint="eastAsia"/>
                        <w:sz w:val="18"/>
                        <w:szCs w:val="18"/>
                      </w:rPr>
                      <w:t>变动幅度</w:t>
                    </w:r>
                  </w:p>
                </w:tc>
                <w:tc>
                  <w:tcPr>
                    <w:tcW w:w="1608" w:type="pct"/>
                    <w:tcBorders>
                      <w:top w:val="single" w:sz="4" w:space="0" w:color="auto"/>
                      <w:left w:val="nil"/>
                      <w:bottom w:val="single" w:sz="4" w:space="0" w:color="auto"/>
                      <w:right w:val="single" w:sz="4" w:space="0" w:color="auto"/>
                    </w:tcBorders>
                    <w:shd w:val="clear" w:color="auto" w:fill="auto"/>
                    <w:noWrap/>
                    <w:vAlign w:val="bottom"/>
                    <w:hideMark/>
                  </w:tcPr>
                  <w:p w:rsidR="00632AA9" w:rsidRPr="00632AA9" w:rsidRDefault="00632AA9" w:rsidP="00632AA9">
                    <w:pPr>
                      <w:jc w:val="center"/>
                      <w:rPr>
                        <w:rFonts w:cs="宋体"/>
                        <w:sz w:val="18"/>
                        <w:szCs w:val="18"/>
                      </w:rPr>
                    </w:pPr>
                    <w:r w:rsidRPr="00632AA9">
                      <w:rPr>
                        <w:rFonts w:cs="宋体" w:hint="eastAsia"/>
                        <w:sz w:val="18"/>
                        <w:szCs w:val="18"/>
                      </w:rPr>
                      <w:t>变动原因说明</w:t>
                    </w:r>
                  </w:p>
                </w:tc>
              </w:tr>
              <w:tr w:rsidR="00632AA9" w:rsidRPr="00632AA9" w:rsidTr="00632AA9">
                <w:trPr>
                  <w:trHeight w:val="450"/>
                </w:trPr>
                <w:tc>
                  <w:tcPr>
                    <w:tcW w:w="974" w:type="pct"/>
                    <w:tcBorders>
                      <w:top w:val="nil"/>
                      <w:left w:val="single" w:sz="4" w:space="0" w:color="auto"/>
                      <w:bottom w:val="single" w:sz="4" w:space="0" w:color="auto"/>
                      <w:right w:val="single" w:sz="4" w:space="0" w:color="auto"/>
                    </w:tcBorders>
                    <w:shd w:val="clear" w:color="auto" w:fill="auto"/>
                    <w:vAlign w:val="center"/>
                    <w:hideMark/>
                  </w:tcPr>
                  <w:p w:rsidR="00632AA9" w:rsidRPr="00632AA9" w:rsidRDefault="00632AA9" w:rsidP="00632AA9">
                    <w:pPr>
                      <w:rPr>
                        <w:rFonts w:cs="宋体"/>
                        <w:sz w:val="18"/>
                        <w:szCs w:val="18"/>
                      </w:rPr>
                    </w:pPr>
                    <w:r w:rsidRPr="00632AA9">
                      <w:rPr>
                        <w:rFonts w:cs="宋体" w:hint="eastAsia"/>
                        <w:sz w:val="18"/>
                        <w:szCs w:val="18"/>
                      </w:rPr>
                      <w:t xml:space="preserve">  以公允价值计量且其变动计入</w:t>
                    </w:r>
                    <w:bookmarkStart w:id="9" w:name="_GoBack"/>
                    <w:bookmarkEnd w:id="9"/>
                    <w:r w:rsidRPr="00632AA9">
                      <w:rPr>
                        <w:rFonts w:cs="宋体" w:hint="eastAsia"/>
                        <w:sz w:val="18"/>
                        <w:szCs w:val="18"/>
                      </w:rPr>
                      <w:t>当期损益的金融资产</w:t>
                    </w:r>
                  </w:p>
                </w:tc>
                <w:tc>
                  <w:tcPr>
                    <w:tcW w:w="917" w:type="pct"/>
                    <w:tcBorders>
                      <w:top w:val="nil"/>
                      <w:left w:val="nil"/>
                      <w:bottom w:val="single" w:sz="4" w:space="0" w:color="auto"/>
                      <w:right w:val="single" w:sz="4" w:space="0" w:color="auto"/>
                    </w:tcBorders>
                    <w:shd w:val="clear" w:color="auto" w:fill="auto"/>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112,278,038.06 </w:t>
                    </w:r>
                  </w:p>
                </w:tc>
                <w:tc>
                  <w:tcPr>
                    <w:tcW w:w="967" w:type="pct"/>
                    <w:tcBorders>
                      <w:top w:val="nil"/>
                      <w:left w:val="nil"/>
                      <w:bottom w:val="single" w:sz="4" w:space="0" w:color="auto"/>
                      <w:right w:val="single" w:sz="4" w:space="0" w:color="auto"/>
                    </w:tcBorders>
                    <w:shd w:val="clear" w:color="auto" w:fill="auto"/>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51,366,679.13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118.58%</w:t>
                    </w:r>
                  </w:p>
                </w:tc>
                <w:tc>
                  <w:tcPr>
                    <w:tcW w:w="1608"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主要系期末子公司中大投资持有的证券投资增加所致。</w:t>
                    </w:r>
                  </w:p>
                </w:tc>
              </w:tr>
              <w:tr w:rsidR="00632AA9" w:rsidRPr="00632AA9" w:rsidTr="00632AA9">
                <w:trPr>
                  <w:trHeight w:val="225"/>
                </w:trPr>
                <w:tc>
                  <w:tcPr>
                    <w:tcW w:w="974" w:type="pct"/>
                    <w:tcBorders>
                      <w:top w:val="nil"/>
                      <w:left w:val="single" w:sz="4" w:space="0" w:color="auto"/>
                      <w:bottom w:val="single" w:sz="4" w:space="0" w:color="auto"/>
                      <w:right w:val="single" w:sz="4" w:space="0" w:color="auto"/>
                    </w:tcBorders>
                    <w:shd w:val="clear" w:color="auto" w:fill="auto"/>
                    <w:vAlign w:val="center"/>
                    <w:hideMark/>
                  </w:tcPr>
                  <w:p w:rsidR="00632AA9" w:rsidRPr="00632AA9" w:rsidRDefault="00632AA9" w:rsidP="00632AA9">
                    <w:pPr>
                      <w:rPr>
                        <w:rFonts w:cs="宋体"/>
                        <w:sz w:val="18"/>
                        <w:szCs w:val="18"/>
                      </w:rPr>
                    </w:pPr>
                    <w:r w:rsidRPr="00632AA9">
                      <w:rPr>
                        <w:rFonts w:cs="宋体" w:hint="eastAsia"/>
                        <w:sz w:val="18"/>
                        <w:szCs w:val="18"/>
                      </w:rPr>
                      <w:t xml:space="preserve">  衍生金融资产</w:t>
                    </w:r>
                  </w:p>
                </w:tc>
                <w:tc>
                  <w:tcPr>
                    <w:tcW w:w="917" w:type="pct"/>
                    <w:tcBorders>
                      <w:top w:val="nil"/>
                      <w:left w:val="nil"/>
                      <w:bottom w:val="single" w:sz="4" w:space="0" w:color="auto"/>
                      <w:right w:val="single" w:sz="4" w:space="0" w:color="auto"/>
                    </w:tcBorders>
                    <w:shd w:val="clear" w:color="auto" w:fill="auto"/>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590,280.00 </w:t>
                    </w:r>
                  </w:p>
                </w:tc>
                <w:tc>
                  <w:tcPr>
                    <w:tcW w:w="967" w:type="pct"/>
                    <w:tcBorders>
                      <w:top w:val="nil"/>
                      <w:left w:val="nil"/>
                      <w:bottom w:val="single" w:sz="4" w:space="0" w:color="auto"/>
                      <w:right w:val="single" w:sz="4" w:space="0" w:color="auto"/>
                    </w:tcBorders>
                    <w:shd w:val="clear" w:color="auto" w:fill="auto"/>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2,743,040.00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-78.48%</w:t>
                    </w:r>
                  </w:p>
                </w:tc>
                <w:tc>
                  <w:tcPr>
                    <w:tcW w:w="1608"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主要系期末子公司持有的期货合约及远期结售汇合约的浮盈减少所致</w:t>
                    </w:r>
                  </w:p>
                </w:tc>
              </w:tr>
              <w:tr w:rsidR="00632AA9" w:rsidRPr="00632AA9" w:rsidTr="00632AA9">
                <w:trPr>
                  <w:trHeight w:val="225"/>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 xml:space="preserve">  预付款项</w:t>
                    </w:r>
                  </w:p>
                </w:tc>
                <w:tc>
                  <w:tcPr>
                    <w:tcW w:w="91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1,553,778,999.65 </w:t>
                    </w:r>
                  </w:p>
                </w:tc>
                <w:tc>
                  <w:tcPr>
                    <w:tcW w:w="96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1,117,636,191.10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39.02%</w:t>
                    </w:r>
                  </w:p>
                </w:tc>
                <w:tc>
                  <w:tcPr>
                    <w:tcW w:w="1608"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主要系期末子公司元通汽车预付厂家货款增加所致。</w:t>
                    </w:r>
                  </w:p>
                </w:tc>
              </w:tr>
              <w:tr w:rsidR="00632AA9" w:rsidRPr="00632AA9" w:rsidTr="00632AA9">
                <w:trPr>
                  <w:trHeight w:val="225"/>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 xml:space="preserve">  应收利息</w:t>
                    </w:r>
                  </w:p>
                </w:tc>
                <w:tc>
                  <w:tcPr>
                    <w:tcW w:w="91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6,261,979.45 </w:t>
                    </w:r>
                  </w:p>
                </w:tc>
                <w:tc>
                  <w:tcPr>
                    <w:tcW w:w="96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2,885,392.88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117.02%</w:t>
                    </w:r>
                  </w:p>
                </w:tc>
                <w:tc>
                  <w:tcPr>
                    <w:tcW w:w="1608"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主要系期末子公司中大期货的协定存款利息收入增加所致。</w:t>
                    </w:r>
                  </w:p>
                </w:tc>
              </w:tr>
              <w:tr w:rsidR="00632AA9" w:rsidRPr="00632AA9" w:rsidTr="00632AA9">
                <w:trPr>
                  <w:trHeight w:val="225"/>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 xml:space="preserve">  发放贷款及垫款</w:t>
                    </w:r>
                  </w:p>
                </w:tc>
                <w:tc>
                  <w:tcPr>
                    <w:tcW w:w="91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101,779,667.78 </w:t>
                    </w:r>
                  </w:p>
                </w:tc>
                <w:tc>
                  <w:tcPr>
                    <w:tcW w:w="96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154,019,761.78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-33.92%</w:t>
                    </w:r>
                  </w:p>
                </w:tc>
                <w:tc>
                  <w:tcPr>
                    <w:tcW w:w="1608"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主要系本期子公司元通典委托贷款规模下降所致。</w:t>
                    </w:r>
                  </w:p>
                </w:tc>
              </w:tr>
              <w:tr w:rsidR="00632AA9" w:rsidRPr="00632AA9" w:rsidTr="00632AA9">
                <w:trPr>
                  <w:trHeight w:val="270"/>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 xml:space="preserve">  短期借款</w:t>
                    </w:r>
                  </w:p>
                </w:tc>
                <w:tc>
                  <w:tcPr>
                    <w:tcW w:w="91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5,111,059,630.58 </w:t>
                    </w:r>
                  </w:p>
                </w:tc>
                <w:tc>
                  <w:tcPr>
                    <w:tcW w:w="96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2,210,570,732.71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131.21%</w:t>
                    </w:r>
                  </w:p>
                </w:tc>
                <w:tc>
                  <w:tcPr>
                    <w:tcW w:w="1608"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主要系期末公司的银行借款增加所致。</w:t>
                    </w:r>
                  </w:p>
                </w:tc>
              </w:tr>
              <w:tr w:rsidR="00632AA9" w:rsidRPr="00632AA9" w:rsidTr="00632AA9">
                <w:trPr>
                  <w:trHeight w:val="270"/>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 xml:space="preserve">  衍生金融负债</w:t>
                    </w:r>
                  </w:p>
                </w:tc>
                <w:tc>
                  <w:tcPr>
                    <w:tcW w:w="91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1,574,409.00 </w:t>
                    </w:r>
                  </w:p>
                </w:tc>
                <w:tc>
                  <w:tcPr>
                    <w:tcW w:w="96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4,129,184.00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-61.87%</w:t>
                    </w:r>
                  </w:p>
                </w:tc>
                <w:tc>
                  <w:tcPr>
                    <w:tcW w:w="1608"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主要系期末子公司持有期货合约及远期结售汇合约的浮亏减少所致。</w:t>
                    </w:r>
                  </w:p>
                </w:tc>
              </w:tr>
              <w:tr w:rsidR="00632AA9" w:rsidRPr="00632AA9" w:rsidTr="00632AA9">
                <w:trPr>
                  <w:trHeight w:val="270"/>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 xml:space="preserve">  应付职工薪酬</w:t>
                    </w:r>
                  </w:p>
                </w:tc>
                <w:tc>
                  <w:tcPr>
                    <w:tcW w:w="91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43,340,624.02 </w:t>
                    </w:r>
                  </w:p>
                </w:tc>
                <w:tc>
                  <w:tcPr>
                    <w:tcW w:w="96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230,694,343.72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-81.21%</w:t>
                    </w:r>
                  </w:p>
                </w:tc>
                <w:tc>
                  <w:tcPr>
                    <w:tcW w:w="1608"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主要系上期末计提的年终奖已在本期发放所致。</w:t>
                    </w:r>
                  </w:p>
                </w:tc>
              </w:tr>
              <w:tr w:rsidR="00632AA9" w:rsidRPr="00632AA9" w:rsidTr="00632AA9">
                <w:trPr>
                  <w:trHeight w:val="270"/>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 xml:space="preserve">  应交税费</w:t>
                    </w:r>
                  </w:p>
                </w:tc>
                <w:tc>
                  <w:tcPr>
                    <w:tcW w:w="91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333,894,035.90 </w:t>
                    </w:r>
                  </w:p>
                </w:tc>
                <w:tc>
                  <w:tcPr>
                    <w:tcW w:w="96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642,463,020.31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-48.03%</w:t>
                    </w:r>
                  </w:p>
                </w:tc>
                <w:tc>
                  <w:tcPr>
                    <w:tcW w:w="1608"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主要系本期子公司上海亮桥缴纳了土地增值税所致。</w:t>
                    </w:r>
                  </w:p>
                </w:tc>
              </w:tr>
              <w:tr w:rsidR="00632AA9" w:rsidRPr="00632AA9" w:rsidTr="00632AA9">
                <w:trPr>
                  <w:trHeight w:val="270"/>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 xml:space="preserve">  递延所得税负债</w:t>
                    </w:r>
                  </w:p>
                </w:tc>
                <w:tc>
                  <w:tcPr>
                    <w:tcW w:w="91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11,461,992.22 </w:t>
                    </w:r>
                  </w:p>
                </w:tc>
                <w:tc>
                  <w:tcPr>
                    <w:tcW w:w="96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8,009,800.19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43.10%</w:t>
                    </w:r>
                  </w:p>
                </w:tc>
                <w:tc>
                  <w:tcPr>
                    <w:tcW w:w="1608"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主要系期末公司持有的可供出售金融资产浮盈增加所致。</w:t>
                    </w:r>
                  </w:p>
                </w:tc>
              </w:tr>
              <w:tr w:rsidR="00632AA9" w:rsidRPr="00632AA9" w:rsidTr="00632AA9">
                <w:trPr>
                  <w:trHeight w:val="270"/>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 xml:space="preserve">  其他综合收益</w:t>
                    </w:r>
                  </w:p>
                </w:tc>
                <w:tc>
                  <w:tcPr>
                    <w:tcW w:w="91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102,074,504.91 </w:t>
                    </w:r>
                  </w:p>
                </w:tc>
                <w:tc>
                  <w:tcPr>
                    <w:tcW w:w="96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54,663,135.21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86.73%</w:t>
                    </w:r>
                  </w:p>
                </w:tc>
                <w:tc>
                  <w:tcPr>
                    <w:tcW w:w="1608"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主要系期末公司持有的可供出售金融资产浮盈增加所致。</w:t>
                    </w:r>
                  </w:p>
                </w:tc>
              </w:tr>
              <w:tr w:rsidR="00632AA9" w:rsidRPr="00632AA9" w:rsidTr="00632AA9">
                <w:trPr>
                  <w:trHeight w:val="270"/>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 xml:space="preserve">　</w:t>
                    </w:r>
                  </w:p>
                </w:tc>
                <w:tc>
                  <w:tcPr>
                    <w:tcW w:w="91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w:t>
                    </w:r>
                  </w:p>
                </w:tc>
                <w:tc>
                  <w:tcPr>
                    <w:tcW w:w="96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w:t>
                    </w:r>
                  </w:p>
                </w:tc>
                <w:tc>
                  <w:tcPr>
                    <w:tcW w:w="1608"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 xml:space="preserve">　</w:t>
                    </w:r>
                  </w:p>
                </w:tc>
              </w:tr>
              <w:tr w:rsidR="00632AA9" w:rsidRPr="00632AA9" w:rsidTr="00632AA9">
                <w:trPr>
                  <w:trHeight w:val="270"/>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 xml:space="preserve">　</w:t>
                    </w:r>
                  </w:p>
                </w:tc>
                <w:tc>
                  <w:tcPr>
                    <w:tcW w:w="91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w:t>
                    </w:r>
                  </w:p>
                </w:tc>
                <w:tc>
                  <w:tcPr>
                    <w:tcW w:w="96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w:t>
                    </w:r>
                  </w:p>
                </w:tc>
                <w:tc>
                  <w:tcPr>
                    <w:tcW w:w="1608"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 xml:space="preserve">　</w:t>
                    </w:r>
                  </w:p>
                </w:tc>
              </w:tr>
              <w:tr w:rsidR="00632AA9" w:rsidRPr="00632AA9" w:rsidTr="00632AA9">
                <w:trPr>
                  <w:trHeight w:val="270"/>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632AA9" w:rsidRPr="00632AA9" w:rsidRDefault="00632AA9" w:rsidP="00632AA9">
                    <w:pPr>
                      <w:jc w:val="center"/>
                      <w:rPr>
                        <w:rFonts w:cs="宋体"/>
                        <w:sz w:val="18"/>
                        <w:szCs w:val="18"/>
                      </w:rPr>
                    </w:pPr>
                    <w:r w:rsidRPr="00632AA9">
                      <w:rPr>
                        <w:rFonts w:cs="宋体" w:hint="eastAsia"/>
                        <w:sz w:val="18"/>
                        <w:szCs w:val="18"/>
                      </w:rPr>
                      <w:t>利润表项目</w:t>
                    </w:r>
                  </w:p>
                </w:tc>
                <w:tc>
                  <w:tcPr>
                    <w:tcW w:w="91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center"/>
                      <w:rPr>
                        <w:rFonts w:cs="宋体"/>
                        <w:sz w:val="18"/>
                        <w:szCs w:val="18"/>
                      </w:rPr>
                    </w:pPr>
                    <w:r w:rsidRPr="00632AA9">
                      <w:rPr>
                        <w:rFonts w:cs="宋体" w:hint="eastAsia"/>
                        <w:sz w:val="18"/>
                        <w:szCs w:val="18"/>
                      </w:rPr>
                      <w:t xml:space="preserve"> 本期数 </w:t>
                    </w:r>
                  </w:p>
                </w:tc>
                <w:tc>
                  <w:tcPr>
                    <w:tcW w:w="96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center"/>
                      <w:rPr>
                        <w:rFonts w:cs="宋体"/>
                        <w:sz w:val="18"/>
                        <w:szCs w:val="18"/>
                      </w:rPr>
                    </w:pPr>
                    <w:r w:rsidRPr="00632AA9">
                      <w:rPr>
                        <w:rFonts w:cs="宋体" w:hint="eastAsia"/>
                        <w:sz w:val="18"/>
                        <w:szCs w:val="18"/>
                      </w:rPr>
                      <w:t xml:space="preserve"> 上年同期数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center"/>
                      <w:rPr>
                        <w:rFonts w:cs="宋体"/>
                        <w:sz w:val="18"/>
                        <w:szCs w:val="18"/>
                      </w:rPr>
                    </w:pPr>
                    <w:r w:rsidRPr="00632AA9">
                      <w:rPr>
                        <w:rFonts w:cs="宋体" w:hint="eastAsia"/>
                        <w:sz w:val="18"/>
                        <w:szCs w:val="18"/>
                      </w:rPr>
                      <w:t>变动幅度</w:t>
                    </w:r>
                  </w:p>
                </w:tc>
                <w:tc>
                  <w:tcPr>
                    <w:tcW w:w="1608" w:type="pct"/>
                    <w:tcBorders>
                      <w:top w:val="nil"/>
                      <w:left w:val="nil"/>
                      <w:bottom w:val="single" w:sz="4" w:space="0" w:color="auto"/>
                      <w:right w:val="single" w:sz="4" w:space="0" w:color="auto"/>
                    </w:tcBorders>
                    <w:shd w:val="clear" w:color="auto" w:fill="auto"/>
                    <w:noWrap/>
                    <w:vAlign w:val="bottom"/>
                    <w:hideMark/>
                  </w:tcPr>
                  <w:p w:rsidR="00632AA9" w:rsidRPr="00632AA9" w:rsidRDefault="00632AA9" w:rsidP="00632AA9">
                    <w:pPr>
                      <w:jc w:val="center"/>
                      <w:rPr>
                        <w:rFonts w:cs="宋体"/>
                        <w:sz w:val="18"/>
                        <w:szCs w:val="18"/>
                      </w:rPr>
                    </w:pPr>
                    <w:r w:rsidRPr="00632AA9">
                      <w:rPr>
                        <w:rFonts w:cs="宋体" w:hint="eastAsia"/>
                        <w:sz w:val="18"/>
                        <w:szCs w:val="18"/>
                      </w:rPr>
                      <w:t>变动原因说明</w:t>
                    </w:r>
                  </w:p>
                </w:tc>
              </w:tr>
              <w:tr w:rsidR="00632AA9" w:rsidRPr="00632AA9" w:rsidTr="00632AA9">
                <w:trPr>
                  <w:trHeight w:val="270"/>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 xml:space="preserve"> 利息收入</w:t>
                    </w:r>
                  </w:p>
                </w:tc>
                <w:tc>
                  <w:tcPr>
                    <w:tcW w:w="91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17,468,615.76 </w:t>
                    </w:r>
                  </w:p>
                </w:tc>
                <w:tc>
                  <w:tcPr>
                    <w:tcW w:w="96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27,498,285.18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-36.47%</w:t>
                    </w:r>
                  </w:p>
                </w:tc>
                <w:tc>
                  <w:tcPr>
                    <w:tcW w:w="1608"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主要系本期子公司元通典当的投放规模下降所致。</w:t>
                    </w:r>
                  </w:p>
                </w:tc>
              </w:tr>
              <w:tr w:rsidR="00632AA9" w:rsidRPr="00632AA9" w:rsidTr="00632AA9">
                <w:trPr>
                  <w:trHeight w:val="270"/>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营业税金及附加</w:t>
                    </w:r>
                  </w:p>
                </w:tc>
                <w:tc>
                  <w:tcPr>
                    <w:tcW w:w="91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134,584,739.32 </w:t>
                    </w:r>
                  </w:p>
                </w:tc>
                <w:tc>
                  <w:tcPr>
                    <w:tcW w:w="96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73,574,085.61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82.92%</w:t>
                    </w:r>
                  </w:p>
                </w:tc>
                <w:tc>
                  <w:tcPr>
                    <w:tcW w:w="1608"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主要系本期地产项目公司交房结转收入增加所致。</w:t>
                    </w:r>
                  </w:p>
                </w:tc>
              </w:tr>
              <w:tr w:rsidR="00632AA9" w:rsidRPr="00632AA9" w:rsidTr="00632AA9">
                <w:trPr>
                  <w:trHeight w:val="270"/>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公允价值变动收益</w:t>
                    </w:r>
                  </w:p>
                </w:tc>
                <w:tc>
                  <w:tcPr>
                    <w:tcW w:w="91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14,062,549.38 </w:t>
                    </w:r>
                  </w:p>
                </w:tc>
                <w:tc>
                  <w:tcPr>
                    <w:tcW w:w="967"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 xml:space="preserve">         -7,584,577.34 </w:t>
                    </w:r>
                  </w:p>
                </w:tc>
                <w:tc>
                  <w:tcPr>
                    <w:tcW w:w="535"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jc w:val="right"/>
                      <w:rPr>
                        <w:rFonts w:cs="宋体"/>
                        <w:sz w:val="18"/>
                        <w:szCs w:val="18"/>
                      </w:rPr>
                    </w:pPr>
                    <w:r w:rsidRPr="00632AA9">
                      <w:rPr>
                        <w:rFonts w:cs="宋体" w:hint="eastAsia"/>
                        <w:sz w:val="18"/>
                        <w:szCs w:val="18"/>
                      </w:rPr>
                      <w:t>-285.41%</w:t>
                    </w:r>
                  </w:p>
                </w:tc>
                <w:tc>
                  <w:tcPr>
                    <w:tcW w:w="1608" w:type="pct"/>
                    <w:tcBorders>
                      <w:top w:val="nil"/>
                      <w:left w:val="nil"/>
                      <w:bottom w:val="single" w:sz="4" w:space="0" w:color="auto"/>
                      <w:right w:val="single" w:sz="4" w:space="0" w:color="auto"/>
                    </w:tcBorders>
                    <w:shd w:val="clear" w:color="auto" w:fill="auto"/>
                    <w:noWrap/>
                    <w:vAlign w:val="center"/>
                    <w:hideMark/>
                  </w:tcPr>
                  <w:p w:rsidR="00632AA9" w:rsidRPr="00632AA9" w:rsidRDefault="00632AA9" w:rsidP="00632AA9">
                    <w:pPr>
                      <w:rPr>
                        <w:rFonts w:cs="宋体"/>
                        <w:sz w:val="18"/>
                        <w:szCs w:val="18"/>
                      </w:rPr>
                    </w:pPr>
                    <w:r w:rsidRPr="00632AA9">
                      <w:rPr>
                        <w:rFonts w:cs="宋体" w:hint="eastAsia"/>
                        <w:sz w:val="18"/>
                        <w:szCs w:val="18"/>
                      </w:rPr>
                      <w:t>主要系期末子公司中大投资持有的证券投资浮盈增加所致。</w:t>
                    </w:r>
                  </w:p>
                </w:tc>
              </w:tr>
            </w:tbl>
            <w:p w:rsidR="00E6050E" w:rsidRDefault="006604C3">
              <w:pPr>
                <w:autoSpaceDE w:val="0"/>
                <w:autoSpaceDN w:val="0"/>
                <w:adjustRightInd w:val="0"/>
                <w:jc w:val="both"/>
                <w:rPr>
                  <w:color w:val="auto"/>
                  <w:szCs w:val="21"/>
                </w:rPr>
              </w:pPr>
            </w:p>
          </w:sdtContent>
        </w:sdt>
      </w:sdtContent>
    </w:sdt>
    <w:p w:rsidR="00E6050E" w:rsidRDefault="00E6050E">
      <w:pPr>
        <w:rPr>
          <w:szCs w:val="21"/>
        </w:rPr>
      </w:pPr>
      <w:bookmarkStart w:id="10" w:name="OLE_LINK12"/>
    </w:p>
    <w:sdt>
      <w:sdtPr>
        <w:rPr>
          <w:b/>
          <w:color w:val="auto"/>
          <w:szCs w:val="20"/>
        </w:rPr>
        <w:tag w:val="_GBC_ac77f70a67ff48549bef4cc26f0eabd8"/>
        <w:id w:val="300966883"/>
        <w:lock w:val="sdtLocked"/>
        <w:placeholder>
          <w:docPart w:val="GBC22222222222222222222222222222"/>
        </w:placeholder>
      </w:sdtPr>
      <w:sdtEndPr>
        <w:rPr>
          <w:b w:val="0"/>
        </w:rPr>
      </w:sdtEndPr>
      <w:sdtContent>
        <w:p w:rsidR="00E6050E" w:rsidRDefault="00A26015">
          <w:pPr>
            <w:pStyle w:val="2"/>
            <w:numPr>
              <w:ilvl w:val="0"/>
              <w:numId w:val="6"/>
            </w:numPr>
            <w:rPr>
              <w:b/>
            </w:rPr>
          </w:pPr>
          <w:r>
            <w:t>重</w:t>
          </w:r>
          <w:r>
            <w:rPr>
              <w:rFonts w:hint="eastAsia"/>
            </w:rPr>
            <w:t>要</w:t>
          </w:r>
          <w:r>
            <w:t>事项进展情况及其影响和解决方案的分析说明</w:t>
          </w:r>
          <w:bookmarkEnd w:id="10"/>
        </w:p>
        <w:sdt>
          <w:sdtPr>
            <w:rPr>
              <w:color w:val="auto"/>
              <w:szCs w:val="21"/>
            </w:rPr>
            <w:alias w:val="是否适用_重大事项进展情况及其影响和解决方案的分析说明"/>
            <w:tag w:val="_GBC_eea11563f0cf41da8ae8ad35726e2423"/>
            <w:id w:val="17872645"/>
            <w:lock w:val="sdtContentLocked"/>
            <w:placeholder>
              <w:docPart w:val="GBC22222222222222222222222222222"/>
            </w:placeholder>
          </w:sdtPr>
          <w:sdtEndPr/>
          <w:sdtContent>
            <w:p w:rsidR="00E6050E" w:rsidRDefault="00A26015">
              <w:pPr>
                <w:widowControl w:val="0"/>
                <w:jc w:val="both"/>
                <w:rPr>
                  <w:color w:val="auto"/>
                  <w:szCs w:val="21"/>
                </w:rPr>
              </w:pPr>
              <w:r>
                <w:rPr>
                  <w:color w:val="auto"/>
                  <w:szCs w:val="21"/>
                </w:rPr>
                <w:fldChar w:fldCharType="begin"/>
              </w:r>
              <w:r w:rsidR="00663C0E">
                <w:rPr>
                  <w:color w:val="auto"/>
                  <w:szCs w:val="21"/>
                </w:rPr>
                <w:instrText xml:space="preserve"> MACROBUTTON  SnrToggleCheckbox √适用 </w:instrText>
              </w:r>
              <w:r>
                <w:rPr>
                  <w:color w:val="auto"/>
                  <w:szCs w:val="21"/>
                </w:rPr>
                <w:fldChar w:fldCharType="end"/>
              </w:r>
              <w:r>
                <w:rPr>
                  <w:color w:val="auto"/>
                  <w:szCs w:val="21"/>
                </w:rPr>
                <w:fldChar w:fldCharType="begin"/>
              </w:r>
              <w:r w:rsidR="00663C0E">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518546081"/>
            <w:lock w:val="sdtLocked"/>
            <w:placeholder>
              <w:docPart w:val="GBC22222222222222222222222222222"/>
            </w:placeholder>
          </w:sdtPr>
          <w:sdtEndPr/>
          <w:sdtContent>
            <w:p w:rsidR="00350314" w:rsidRPr="00663C0E" w:rsidRDefault="00663C0E" w:rsidP="00663C0E">
              <w:pPr>
                <w:ind w:firstLineChars="200" w:firstLine="420"/>
                <w:sectPr w:rsidR="00350314" w:rsidRPr="00663C0E" w:rsidSect="00F87FED">
                  <w:pgSz w:w="11906" w:h="16838"/>
                  <w:pgMar w:top="1525" w:right="1276" w:bottom="1440" w:left="1797" w:header="851" w:footer="992" w:gutter="0"/>
                  <w:cols w:space="425"/>
                  <w:docGrid w:type="lines" w:linePitch="312"/>
                </w:sectPr>
              </w:pPr>
              <w:r w:rsidRPr="009D50FC">
                <w:t>2015年2月12日</w:t>
              </w:r>
              <w:r>
                <w:rPr>
                  <w:rFonts w:hint="eastAsia"/>
                </w:rPr>
                <w:t>，公司召开七届九次董事会、七届六次监事会审议通过了</w:t>
              </w:r>
              <w:r w:rsidRPr="00E14C78">
                <w:rPr>
                  <w:rFonts w:hint="eastAsia"/>
                </w:rPr>
                <w:t>《浙江物产中大元通集团股份有限公司吸收合并浙江省物产集团有限公司及发行股份购买资产并募集配套资金暨关联交易预案》等与</w:t>
              </w:r>
              <w:r>
                <w:rPr>
                  <w:rFonts w:hint="eastAsia"/>
                </w:rPr>
                <w:t>公司本次</w:t>
              </w:r>
              <w:r w:rsidRPr="00E14C78">
                <w:rPr>
                  <w:rFonts w:hint="eastAsia"/>
                </w:rPr>
                <w:t>重大资产重组相关的议案。</w:t>
              </w:r>
              <w:r>
                <w:rPr>
                  <w:rFonts w:hint="eastAsia"/>
                </w:rPr>
                <w:t>2015年4月15日，公司召开七届十一次董事会审议通过了《关于实施</w:t>
              </w:r>
              <w:r w:rsidRPr="00E14C78">
                <w:rPr>
                  <w:rFonts w:hint="eastAsia"/>
                </w:rPr>
                <w:t>浙江物产中大元通集团股份有限公司吸收合并浙江省物产集团有限公司及发行股份购买资产并募集配套资金暨关联交易</w:t>
              </w:r>
              <w:r>
                <w:rPr>
                  <w:rFonts w:hint="eastAsia"/>
                </w:rPr>
                <w:t>事项的方案》等与公司本次</w:t>
              </w:r>
              <w:r w:rsidR="00BD690C">
                <w:rPr>
                  <w:rFonts w:hint="eastAsia"/>
                </w:rPr>
                <w:t>重</w:t>
              </w:r>
              <w:r>
                <w:rPr>
                  <w:rFonts w:hint="eastAsia"/>
                </w:rPr>
                <w:t>大资产重组相关的议案。本次重大资产重组方案为：公司拟</w:t>
              </w:r>
              <w:r w:rsidRPr="00D255CC">
                <w:rPr>
                  <w:rFonts w:hint="eastAsia"/>
                </w:rPr>
                <w:t>向浙江省综合资产经营有限公司</w:t>
              </w:r>
              <w:r w:rsidRPr="00D255CC">
                <w:t>(以下简称“综资公司”)及浙江省交通投资集团有限公司(以下简称“交通集团”)发行股份吸收合并物产集团；向煌迅投资有限公司发行股份购买其持有的物产国际9.6%股权；同时向浙江物产2015年度员工持股计划、浙江天堂</w:t>
              </w:r>
              <w:proofErr w:type="gramStart"/>
              <w:r w:rsidRPr="00D255CC">
                <w:t>硅谷融源股权</w:t>
              </w:r>
              <w:proofErr w:type="gramEnd"/>
              <w:r w:rsidRPr="00D255CC">
                <w:t>投资合伙企业(有限合伙)、深圳市</w:t>
              </w:r>
              <w:proofErr w:type="gramStart"/>
              <w:r w:rsidRPr="00D255CC">
                <w:t>信浙投资</w:t>
              </w:r>
              <w:proofErr w:type="gramEnd"/>
              <w:r w:rsidRPr="00D255CC">
                <w:t>中心(有限合伙)、上海中植鑫荞投资管理有限公司、北京君联资本管理有限</w:t>
              </w:r>
              <w:r w:rsidRPr="00D255CC">
                <w:rPr>
                  <w:rFonts w:hint="eastAsia"/>
                </w:rPr>
                <w:t>公司、上海</w:t>
              </w:r>
              <w:proofErr w:type="gramStart"/>
              <w:r w:rsidRPr="00D255CC">
                <w:rPr>
                  <w:rFonts w:hint="eastAsia"/>
                </w:rPr>
                <w:t>赛领丰禾</w:t>
              </w:r>
              <w:proofErr w:type="gramEnd"/>
              <w:r w:rsidRPr="00D255CC">
                <w:rPr>
                  <w:rFonts w:hint="eastAsia"/>
                </w:rPr>
                <w:t>股权投资基金合伙企业</w:t>
              </w:r>
              <w:r w:rsidRPr="00D255CC">
                <w:t>(有限合伙)、</w:t>
              </w:r>
              <w:proofErr w:type="gramStart"/>
              <w:r w:rsidRPr="00D255CC">
                <w:t>兴证证券</w:t>
              </w:r>
              <w:proofErr w:type="gramEnd"/>
              <w:r w:rsidRPr="00D255CC">
                <w:t>资产管理有限公司、三花控股集团有限公司、华安未来资产管理(上海)有限公司等9</w:t>
              </w:r>
              <w:proofErr w:type="gramStart"/>
              <w:r w:rsidRPr="00D255CC">
                <w:t>名特定</w:t>
              </w:r>
              <w:proofErr w:type="gramEnd"/>
              <w:r w:rsidRPr="00D255CC">
                <w:t>投资者非公开发行股份募集配套资金</w:t>
              </w:r>
              <w:r>
                <w:rPr>
                  <w:rFonts w:hint="eastAsia"/>
                </w:rPr>
                <w:t>,具体内容详见刊载于上海证券交易所网站的相关公告。</w:t>
              </w:r>
              <w:r w:rsidRPr="00E14C78">
                <w:rPr>
                  <w:rFonts w:hint="eastAsia"/>
                </w:rPr>
                <w:t>本次重大资产重组的相关事项</w:t>
              </w:r>
              <w:r>
                <w:rPr>
                  <w:rFonts w:hint="eastAsia"/>
                </w:rPr>
                <w:t>尚需提请股东大会审议。</w:t>
              </w:r>
            </w:p>
          </w:sdtContent>
        </w:sdt>
      </w:sdtContent>
    </w:sdt>
    <w:sdt>
      <w:sdtPr>
        <w:rPr>
          <w:rFonts w:hint="eastAsia"/>
          <w:b/>
          <w:color w:val="auto"/>
          <w:szCs w:val="20"/>
        </w:rPr>
        <w:tag w:val="_GBC_6e01932e678c4ef8bb95d8bea9aeb6ff"/>
        <w:id w:val="478803914"/>
        <w:lock w:val="sdtLocked"/>
        <w:placeholder>
          <w:docPart w:val="GBC22222222222222222222222222222"/>
        </w:placeholder>
      </w:sdtPr>
      <w:sdtEndPr>
        <w:rPr>
          <w:rFonts w:hint="default"/>
          <w:b w:val="0"/>
        </w:rPr>
      </w:sdtEndPr>
      <w:sdtContent>
        <w:p w:rsidR="00E6050E" w:rsidRDefault="00A26015">
          <w:pPr>
            <w:pStyle w:val="2"/>
            <w:numPr>
              <w:ilvl w:val="0"/>
              <w:numId w:val="6"/>
            </w:numPr>
            <w:rPr>
              <w:rStyle w:val="2Char"/>
            </w:rPr>
          </w:pPr>
          <w:r>
            <w:rPr>
              <w:rStyle w:val="2Char"/>
              <w:rFonts w:hint="eastAsia"/>
            </w:rPr>
            <w:t>公司及持股5%以上的股东</w:t>
          </w:r>
          <w:r>
            <w:rPr>
              <w:rStyle w:val="2Char"/>
            </w:rPr>
            <w:t>承诺事项履行情况</w:t>
          </w:r>
        </w:p>
        <w:sdt>
          <w:sdtPr>
            <w:rPr>
              <w:color w:val="auto"/>
              <w:szCs w:val="21"/>
            </w:rPr>
            <w:alias w:val="是否适用_公司、股东及实际控制人承诺事项履行情况"/>
            <w:tag w:val="_GBC_a2f72775d6a442ac836479e03f0cbc2f"/>
            <w:id w:val="1760476349"/>
            <w:lock w:val="sdtLocked"/>
            <w:placeholder>
              <w:docPart w:val="GBC22222222222222222222222222222"/>
            </w:placeholder>
          </w:sdtPr>
          <w:sdtEndPr/>
          <w:sdtContent>
            <w:p w:rsidR="00E6050E" w:rsidRDefault="00A26015">
              <w:pPr>
                <w:rPr>
                  <w:color w:val="auto"/>
                  <w:szCs w:val="21"/>
                </w:rPr>
              </w:pPr>
              <w:r>
                <w:rPr>
                  <w:color w:val="auto"/>
                  <w:szCs w:val="21"/>
                </w:rPr>
                <w:fldChar w:fldCharType="begin"/>
              </w:r>
              <w:r w:rsidR="00632AA9">
                <w:rPr>
                  <w:color w:val="auto"/>
                  <w:szCs w:val="21"/>
                </w:rPr>
                <w:instrText xml:space="preserve"> MACROBUTTON  SnrToggleCheckbox √适用 </w:instrText>
              </w:r>
              <w:r>
                <w:rPr>
                  <w:color w:val="auto"/>
                  <w:szCs w:val="21"/>
                </w:rPr>
                <w:fldChar w:fldCharType="end"/>
              </w:r>
              <w:r>
                <w:rPr>
                  <w:color w:val="auto"/>
                  <w:szCs w:val="21"/>
                </w:rPr>
                <w:fldChar w:fldCharType="begin"/>
              </w:r>
              <w:r w:rsidR="00632AA9">
                <w:rPr>
                  <w:color w:val="auto"/>
                  <w:szCs w:val="21"/>
                </w:rPr>
                <w:instrText xml:space="preserve"> MACROBUTTON  SnrToggleCheckbox □不适用 </w:instrText>
              </w:r>
              <w:r>
                <w:rPr>
                  <w:color w:val="auto"/>
                  <w:szCs w:val="21"/>
                </w:rPr>
                <w:fldChar w:fldCharType="end"/>
              </w:r>
            </w:p>
          </w:sdtContent>
        </w:sdt>
        <w:sdt>
          <w:sdtPr>
            <w:rPr>
              <w:color w:val="auto"/>
              <w:szCs w:val="21"/>
            </w:rPr>
            <w:alias w:val="承诺事项履行情况"/>
            <w:tag w:val="_GBC_122690e11f4f4baaa97683c09381e836"/>
            <w:id w:val="235594135"/>
            <w:lock w:val="sdtLocked"/>
            <w:placeholder>
              <w:docPart w:val="GBC22222222222222222222222222222"/>
            </w:placeholder>
          </w:sdtPr>
          <w:sdtEndPr/>
          <w:sdtContent>
            <w:p w:rsidR="00350314" w:rsidRDefault="00350314">
              <w:pPr>
                <w:autoSpaceDE w:val="0"/>
                <w:autoSpaceDN w:val="0"/>
                <w:adjustRightInd w:val="0"/>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842"/>
                <w:gridCol w:w="551"/>
                <w:gridCol w:w="7296"/>
                <w:gridCol w:w="896"/>
                <w:gridCol w:w="676"/>
                <w:gridCol w:w="717"/>
                <w:gridCol w:w="1217"/>
                <w:gridCol w:w="1009"/>
              </w:tblGrid>
              <w:tr w:rsidR="00350314" w:rsidTr="00A11586">
                <w:tc>
                  <w:tcPr>
                    <w:tcW w:w="0" w:type="auto"/>
                    <w:shd w:val="clear" w:color="auto" w:fill="auto"/>
                    <w:vAlign w:val="center"/>
                  </w:tcPr>
                  <w:p w:rsidR="00350314" w:rsidRDefault="00350314" w:rsidP="00A11586">
                    <w:pPr>
                      <w:jc w:val="center"/>
                      <w:rPr>
                        <w:szCs w:val="21"/>
                      </w:rPr>
                    </w:pPr>
                    <w:r>
                      <w:rPr>
                        <w:rFonts w:hint="eastAsia"/>
                        <w:szCs w:val="21"/>
                      </w:rPr>
                      <w:t>承诺背景</w:t>
                    </w:r>
                  </w:p>
                </w:tc>
                <w:tc>
                  <w:tcPr>
                    <w:tcW w:w="0" w:type="auto"/>
                    <w:shd w:val="clear" w:color="auto" w:fill="auto"/>
                    <w:vAlign w:val="center"/>
                  </w:tcPr>
                  <w:p w:rsidR="00350314" w:rsidRDefault="00350314" w:rsidP="00A11586">
                    <w:pPr>
                      <w:jc w:val="center"/>
                      <w:rPr>
                        <w:szCs w:val="21"/>
                      </w:rPr>
                    </w:pPr>
                    <w:r>
                      <w:rPr>
                        <w:rFonts w:hint="eastAsia"/>
                        <w:szCs w:val="21"/>
                      </w:rPr>
                      <w:t>承诺</w:t>
                    </w:r>
                  </w:p>
                  <w:p w:rsidR="00350314" w:rsidRDefault="00350314" w:rsidP="00A11586">
                    <w:pPr>
                      <w:jc w:val="center"/>
                      <w:rPr>
                        <w:szCs w:val="21"/>
                      </w:rPr>
                    </w:pPr>
                    <w:r>
                      <w:rPr>
                        <w:rFonts w:hint="eastAsia"/>
                        <w:szCs w:val="21"/>
                      </w:rPr>
                      <w:t>类型</w:t>
                    </w:r>
                  </w:p>
                </w:tc>
                <w:tc>
                  <w:tcPr>
                    <w:tcW w:w="0" w:type="auto"/>
                    <w:shd w:val="clear" w:color="auto" w:fill="auto"/>
                    <w:vAlign w:val="center"/>
                  </w:tcPr>
                  <w:p w:rsidR="00350314" w:rsidRDefault="00350314" w:rsidP="00A11586">
                    <w:pPr>
                      <w:jc w:val="center"/>
                      <w:rPr>
                        <w:szCs w:val="21"/>
                      </w:rPr>
                    </w:pPr>
                    <w:r>
                      <w:rPr>
                        <w:rFonts w:hint="eastAsia"/>
                        <w:szCs w:val="21"/>
                      </w:rPr>
                      <w:t>承诺方</w:t>
                    </w:r>
                  </w:p>
                </w:tc>
                <w:tc>
                  <w:tcPr>
                    <w:tcW w:w="0" w:type="auto"/>
                    <w:shd w:val="clear" w:color="auto" w:fill="auto"/>
                    <w:vAlign w:val="center"/>
                  </w:tcPr>
                  <w:p w:rsidR="00350314" w:rsidRDefault="00350314" w:rsidP="00A11586">
                    <w:pPr>
                      <w:jc w:val="center"/>
                      <w:rPr>
                        <w:szCs w:val="21"/>
                      </w:rPr>
                    </w:pPr>
                    <w:r>
                      <w:rPr>
                        <w:rFonts w:hint="eastAsia"/>
                        <w:szCs w:val="21"/>
                      </w:rPr>
                      <w:t>承诺</w:t>
                    </w:r>
                  </w:p>
                  <w:p w:rsidR="00350314" w:rsidRDefault="00350314" w:rsidP="00A11586">
                    <w:pPr>
                      <w:jc w:val="center"/>
                      <w:rPr>
                        <w:szCs w:val="21"/>
                      </w:rPr>
                    </w:pPr>
                    <w:r>
                      <w:rPr>
                        <w:rFonts w:hint="eastAsia"/>
                        <w:szCs w:val="21"/>
                      </w:rPr>
                      <w:t>内容</w:t>
                    </w:r>
                  </w:p>
                </w:tc>
                <w:tc>
                  <w:tcPr>
                    <w:tcW w:w="0" w:type="auto"/>
                    <w:shd w:val="clear" w:color="auto" w:fill="auto"/>
                    <w:vAlign w:val="center"/>
                  </w:tcPr>
                  <w:p w:rsidR="00350314" w:rsidRDefault="00350314" w:rsidP="00A11586">
                    <w:pPr>
                      <w:jc w:val="center"/>
                      <w:rPr>
                        <w:szCs w:val="21"/>
                      </w:rPr>
                    </w:pPr>
                    <w:r>
                      <w:rPr>
                        <w:rFonts w:hint="eastAsia"/>
                        <w:szCs w:val="21"/>
                      </w:rPr>
                      <w:t>承诺时间及期限</w:t>
                    </w:r>
                  </w:p>
                </w:tc>
                <w:tc>
                  <w:tcPr>
                    <w:tcW w:w="0" w:type="auto"/>
                    <w:shd w:val="clear" w:color="auto" w:fill="auto"/>
                    <w:vAlign w:val="center"/>
                  </w:tcPr>
                  <w:p w:rsidR="00350314" w:rsidRDefault="00350314" w:rsidP="00A11586">
                    <w:pPr>
                      <w:jc w:val="center"/>
                      <w:rPr>
                        <w:szCs w:val="21"/>
                      </w:rPr>
                    </w:pPr>
                    <w:r>
                      <w:rPr>
                        <w:rFonts w:hint="eastAsia"/>
                        <w:szCs w:val="21"/>
                      </w:rPr>
                      <w:t>是否有履行期限</w:t>
                    </w:r>
                  </w:p>
                </w:tc>
                <w:tc>
                  <w:tcPr>
                    <w:tcW w:w="0" w:type="auto"/>
                    <w:shd w:val="clear" w:color="auto" w:fill="auto"/>
                    <w:vAlign w:val="center"/>
                  </w:tcPr>
                  <w:p w:rsidR="00350314" w:rsidRDefault="00350314" w:rsidP="00A11586">
                    <w:pPr>
                      <w:jc w:val="center"/>
                      <w:rPr>
                        <w:szCs w:val="21"/>
                      </w:rPr>
                    </w:pPr>
                    <w:r>
                      <w:rPr>
                        <w:rFonts w:hint="eastAsia"/>
                        <w:szCs w:val="21"/>
                      </w:rPr>
                      <w:t>是否及时严格履行</w:t>
                    </w:r>
                  </w:p>
                </w:tc>
                <w:tc>
                  <w:tcPr>
                    <w:tcW w:w="0" w:type="auto"/>
                    <w:shd w:val="clear" w:color="auto" w:fill="auto"/>
                    <w:vAlign w:val="center"/>
                  </w:tcPr>
                  <w:p w:rsidR="00350314" w:rsidRDefault="00350314" w:rsidP="00A11586">
                    <w:pPr>
                      <w:jc w:val="center"/>
                      <w:rPr>
                        <w:szCs w:val="21"/>
                      </w:rPr>
                    </w:pPr>
                    <w:r>
                      <w:rPr>
                        <w:rFonts w:hint="eastAsia"/>
                        <w:szCs w:val="21"/>
                      </w:rPr>
                      <w:t>如未能及时履行应说明未完</w:t>
                    </w:r>
                    <w:proofErr w:type="gramStart"/>
                    <w:r>
                      <w:rPr>
                        <w:rFonts w:hint="eastAsia"/>
                        <w:szCs w:val="21"/>
                      </w:rPr>
                      <w:t>成履行</w:t>
                    </w:r>
                    <w:proofErr w:type="gramEnd"/>
                    <w:r>
                      <w:rPr>
                        <w:rFonts w:hint="eastAsia"/>
                        <w:szCs w:val="21"/>
                      </w:rPr>
                      <w:t>的具体原因</w:t>
                    </w:r>
                  </w:p>
                </w:tc>
                <w:tc>
                  <w:tcPr>
                    <w:tcW w:w="0" w:type="auto"/>
                    <w:shd w:val="clear" w:color="auto" w:fill="auto"/>
                    <w:vAlign w:val="center"/>
                  </w:tcPr>
                  <w:p w:rsidR="00350314" w:rsidRDefault="00350314" w:rsidP="00A11586">
                    <w:pPr>
                      <w:jc w:val="center"/>
                      <w:rPr>
                        <w:szCs w:val="21"/>
                      </w:rPr>
                    </w:pPr>
                    <w:r>
                      <w:rPr>
                        <w:rFonts w:hint="eastAsia"/>
                        <w:szCs w:val="21"/>
                      </w:rPr>
                      <w:t>如未能及时履行应说明下一步计划</w:t>
                    </w:r>
                  </w:p>
                </w:tc>
              </w:tr>
              <w:tr w:rsidR="00350314" w:rsidTr="00A11586">
                <w:tc>
                  <w:tcPr>
                    <w:tcW w:w="0" w:type="auto"/>
                    <w:shd w:val="clear" w:color="auto" w:fill="auto"/>
                    <w:vAlign w:val="center"/>
                  </w:tcPr>
                  <w:p w:rsidR="00350314" w:rsidRDefault="00350314" w:rsidP="00A11586">
                    <w:pPr>
                      <w:rPr>
                        <w:szCs w:val="21"/>
                      </w:rPr>
                    </w:pPr>
                    <w:r>
                      <w:rPr>
                        <w:rFonts w:hint="eastAsia"/>
                        <w:szCs w:val="21"/>
                      </w:rPr>
                      <w:t>与重大资产重组相关的承诺</w:t>
                    </w:r>
                  </w:p>
                </w:tc>
                <w:tc>
                  <w:tcPr>
                    <w:tcW w:w="0" w:type="auto"/>
                    <w:shd w:val="clear" w:color="auto" w:fill="auto"/>
                  </w:tcPr>
                  <w:p w:rsidR="00350314" w:rsidRDefault="00350314" w:rsidP="00A11586">
                    <w:pPr>
                      <w:jc w:val="both"/>
                      <w:rPr>
                        <w:color w:val="FFC000"/>
                        <w:szCs w:val="21"/>
                      </w:rPr>
                    </w:pPr>
                    <w:r>
                      <w:rPr>
                        <w:szCs w:val="21"/>
                      </w:rPr>
                      <w:t>解决关联交易</w:t>
                    </w:r>
                  </w:p>
                </w:tc>
                <w:tc>
                  <w:tcPr>
                    <w:tcW w:w="0" w:type="auto"/>
                    <w:shd w:val="clear" w:color="auto" w:fill="auto"/>
                  </w:tcPr>
                  <w:p w:rsidR="00350314" w:rsidRDefault="00350314" w:rsidP="00A11586">
                    <w:pPr>
                      <w:rPr>
                        <w:color w:val="FFC000"/>
                        <w:szCs w:val="21"/>
                      </w:rPr>
                    </w:pPr>
                    <w:r w:rsidRPr="004042BE">
                      <w:rPr>
                        <w:rFonts w:hint="eastAsia"/>
                        <w:szCs w:val="21"/>
                      </w:rPr>
                      <w:t>物产集团</w:t>
                    </w:r>
                  </w:p>
                </w:tc>
                <w:tc>
                  <w:tcPr>
                    <w:tcW w:w="0" w:type="auto"/>
                    <w:shd w:val="clear" w:color="auto" w:fill="auto"/>
                  </w:tcPr>
                  <w:p w:rsidR="00350314" w:rsidRDefault="00350314" w:rsidP="00A11586">
                    <w:pPr>
                      <w:rPr>
                        <w:color w:val="FFC000"/>
                        <w:szCs w:val="21"/>
                      </w:rPr>
                    </w:pPr>
                    <w:r w:rsidRPr="004042BE">
                      <w:rPr>
                        <w:rFonts w:hint="eastAsia"/>
                        <w:szCs w:val="21"/>
                      </w:rPr>
                      <w:t>物产集团承诺，将尽可能减少并规范与中大股份之间的关联交易；对于关联交易事项，将严格履行法定程序，依法及时进行信息披露，保证不通过关联交易损害中大股份及其他股东的合法权益；对于</w:t>
                    </w:r>
                    <w:proofErr w:type="gramStart"/>
                    <w:r w:rsidRPr="004042BE">
                      <w:rPr>
                        <w:rFonts w:hint="eastAsia"/>
                        <w:szCs w:val="21"/>
                      </w:rPr>
                      <w:t>物产元</w:t>
                    </w:r>
                    <w:proofErr w:type="gramEnd"/>
                    <w:r w:rsidRPr="004042BE">
                      <w:rPr>
                        <w:rFonts w:hint="eastAsia"/>
                        <w:szCs w:val="21"/>
                      </w:rPr>
                      <w:t>通与物产集团及其下属相关公司的资金互保事项，将在本次资产注入后按上市公司及物产集团的有关要求及程序进行规范。</w:t>
                    </w:r>
                  </w:p>
                </w:tc>
                <w:tc>
                  <w:tcPr>
                    <w:tcW w:w="0" w:type="auto"/>
                    <w:shd w:val="clear" w:color="auto" w:fill="auto"/>
                  </w:tcPr>
                  <w:p w:rsidR="00350314" w:rsidRDefault="00350314" w:rsidP="00A11586">
                    <w:pPr>
                      <w:rPr>
                        <w:color w:val="FFC000"/>
                        <w:szCs w:val="21"/>
                      </w:rPr>
                    </w:pPr>
                    <w:r w:rsidRPr="004042BE">
                      <w:rPr>
                        <w:szCs w:val="21"/>
                      </w:rPr>
                      <w:t>2007年12月28日</w:t>
                    </w:r>
                  </w:p>
                </w:tc>
                <w:tc>
                  <w:tcPr>
                    <w:tcW w:w="0" w:type="auto"/>
                    <w:shd w:val="clear" w:color="auto" w:fill="auto"/>
                  </w:tcPr>
                  <w:p w:rsidR="00350314" w:rsidRDefault="00350314" w:rsidP="00A11586">
                    <w:pPr>
                      <w:rPr>
                        <w:color w:val="FFC000"/>
                        <w:szCs w:val="21"/>
                      </w:rPr>
                    </w:pPr>
                    <w:r>
                      <w:rPr>
                        <w:szCs w:val="21"/>
                      </w:rPr>
                      <w:t>否</w:t>
                    </w:r>
                  </w:p>
                </w:tc>
                <w:tc>
                  <w:tcPr>
                    <w:tcW w:w="0" w:type="auto"/>
                    <w:shd w:val="clear" w:color="auto" w:fill="auto"/>
                  </w:tcPr>
                  <w:p w:rsidR="00350314" w:rsidRDefault="00350314" w:rsidP="00A11586">
                    <w:pPr>
                      <w:rPr>
                        <w:color w:val="FFC000"/>
                        <w:szCs w:val="21"/>
                      </w:rPr>
                    </w:pPr>
                    <w:r>
                      <w:rPr>
                        <w:szCs w:val="21"/>
                      </w:rPr>
                      <w:t>是</w:t>
                    </w:r>
                  </w:p>
                </w:tc>
                <w:tc>
                  <w:tcPr>
                    <w:tcW w:w="0" w:type="auto"/>
                    <w:shd w:val="clear" w:color="auto" w:fill="auto"/>
                  </w:tcPr>
                  <w:p w:rsidR="00350314" w:rsidRDefault="00350314" w:rsidP="00A11586">
                    <w:pPr>
                      <w:rPr>
                        <w:color w:val="FFC000"/>
                        <w:szCs w:val="21"/>
                      </w:rPr>
                    </w:pPr>
                  </w:p>
                </w:tc>
                <w:tc>
                  <w:tcPr>
                    <w:tcW w:w="0" w:type="auto"/>
                    <w:shd w:val="clear" w:color="auto" w:fill="auto"/>
                  </w:tcPr>
                  <w:p w:rsidR="00350314" w:rsidRDefault="00350314" w:rsidP="00A11586">
                    <w:pPr>
                      <w:rPr>
                        <w:szCs w:val="21"/>
                      </w:rPr>
                    </w:pPr>
                  </w:p>
                </w:tc>
              </w:tr>
              <w:tr w:rsidR="00350314" w:rsidTr="00A11586">
                <w:tc>
                  <w:tcPr>
                    <w:tcW w:w="0" w:type="auto"/>
                    <w:shd w:val="clear" w:color="auto" w:fill="auto"/>
                    <w:vAlign w:val="center"/>
                  </w:tcPr>
                  <w:p w:rsidR="00350314" w:rsidRDefault="00350314" w:rsidP="00A11586">
                    <w:pPr>
                      <w:rPr>
                        <w:szCs w:val="21"/>
                      </w:rPr>
                    </w:pPr>
                    <w:r>
                      <w:rPr>
                        <w:rFonts w:hint="eastAsia"/>
                        <w:szCs w:val="21"/>
                      </w:rPr>
                      <w:t>与重大资产重组相关的承诺</w:t>
                    </w:r>
                  </w:p>
                </w:tc>
                <w:tc>
                  <w:tcPr>
                    <w:tcW w:w="0" w:type="auto"/>
                    <w:shd w:val="clear" w:color="auto" w:fill="auto"/>
                  </w:tcPr>
                  <w:p w:rsidR="00350314" w:rsidRDefault="00350314" w:rsidP="00A11586">
                    <w:pPr>
                      <w:jc w:val="both"/>
                      <w:rPr>
                        <w:szCs w:val="21"/>
                      </w:rPr>
                    </w:pPr>
                    <w:r>
                      <w:rPr>
                        <w:szCs w:val="21"/>
                      </w:rPr>
                      <w:t>其他</w:t>
                    </w:r>
                  </w:p>
                </w:tc>
                <w:tc>
                  <w:tcPr>
                    <w:tcW w:w="0" w:type="auto"/>
                    <w:shd w:val="clear" w:color="auto" w:fill="auto"/>
                  </w:tcPr>
                  <w:p w:rsidR="00350314" w:rsidRDefault="00350314" w:rsidP="00A11586">
                    <w:pPr>
                      <w:rPr>
                        <w:szCs w:val="21"/>
                      </w:rPr>
                    </w:pPr>
                    <w:r>
                      <w:rPr>
                        <w:rFonts w:hint="eastAsia"/>
                        <w:szCs w:val="21"/>
                      </w:rPr>
                      <w:t>物产集团</w:t>
                    </w:r>
                  </w:p>
                </w:tc>
                <w:tc>
                  <w:tcPr>
                    <w:tcW w:w="0" w:type="auto"/>
                    <w:shd w:val="clear" w:color="auto" w:fill="auto"/>
                  </w:tcPr>
                  <w:p w:rsidR="00350314" w:rsidRDefault="00350314" w:rsidP="00A11586">
                    <w:pPr>
                      <w:rPr>
                        <w:szCs w:val="21"/>
                      </w:rPr>
                    </w:pPr>
                    <w:r w:rsidRPr="004042BE">
                      <w:rPr>
                        <w:rFonts w:hint="eastAsia"/>
                        <w:szCs w:val="21"/>
                      </w:rPr>
                      <w:t>物产集团承诺，在实际经营运作过程中，将继续保持规范运作，确保与中大股份在人员、财务、机构、资产和业务等方面完全分开。</w:t>
                    </w:r>
                  </w:p>
                </w:tc>
                <w:tc>
                  <w:tcPr>
                    <w:tcW w:w="0" w:type="auto"/>
                    <w:shd w:val="clear" w:color="auto" w:fill="auto"/>
                  </w:tcPr>
                  <w:p w:rsidR="00350314" w:rsidRDefault="00350314" w:rsidP="00A11586">
                    <w:pPr>
                      <w:rPr>
                        <w:szCs w:val="21"/>
                      </w:rPr>
                    </w:pPr>
                    <w:r w:rsidRPr="004042BE">
                      <w:rPr>
                        <w:szCs w:val="21"/>
                      </w:rPr>
                      <w:t>2007年12月28日</w:t>
                    </w:r>
                  </w:p>
                </w:tc>
                <w:tc>
                  <w:tcPr>
                    <w:tcW w:w="0" w:type="auto"/>
                    <w:shd w:val="clear" w:color="auto" w:fill="auto"/>
                  </w:tcPr>
                  <w:p w:rsidR="00350314" w:rsidRDefault="00350314" w:rsidP="00A11586">
                    <w:pPr>
                      <w:rPr>
                        <w:szCs w:val="21"/>
                      </w:rPr>
                    </w:pPr>
                    <w:r>
                      <w:rPr>
                        <w:szCs w:val="21"/>
                      </w:rPr>
                      <w:t>否</w:t>
                    </w:r>
                  </w:p>
                </w:tc>
                <w:tc>
                  <w:tcPr>
                    <w:tcW w:w="0" w:type="auto"/>
                    <w:shd w:val="clear" w:color="auto" w:fill="auto"/>
                  </w:tcPr>
                  <w:p w:rsidR="00350314" w:rsidRDefault="00350314" w:rsidP="00A11586">
                    <w:pPr>
                      <w:rPr>
                        <w:szCs w:val="21"/>
                      </w:rPr>
                    </w:pPr>
                    <w:r>
                      <w:rPr>
                        <w:szCs w:val="21"/>
                      </w:rPr>
                      <w:t>是</w:t>
                    </w:r>
                  </w:p>
                </w:tc>
                <w:tc>
                  <w:tcPr>
                    <w:tcW w:w="0" w:type="auto"/>
                    <w:shd w:val="clear" w:color="auto" w:fill="auto"/>
                  </w:tcPr>
                  <w:p w:rsidR="00350314" w:rsidRDefault="00350314" w:rsidP="00A11586">
                    <w:pPr>
                      <w:rPr>
                        <w:szCs w:val="21"/>
                      </w:rPr>
                    </w:pPr>
                  </w:p>
                </w:tc>
                <w:tc>
                  <w:tcPr>
                    <w:tcW w:w="0" w:type="auto"/>
                    <w:shd w:val="clear" w:color="auto" w:fill="auto"/>
                  </w:tcPr>
                  <w:p w:rsidR="00350314" w:rsidRDefault="00350314" w:rsidP="00A11586">
                    <w:pPr>
                      <w:rPr>
                        <w:szCs w:val="21"/>
                      </w:rPr>
                    </w:pPr>
                  </w:p>
                </w:tc>
              </w:tr>
              <w:tr w:rsidR="00350314" w:rsidTr="00A11586">
                <w:tc>
                  <w:tcPr>
                    <w:tcW w:w="0" w:type="auto"/>
                    <w:shd w:val="clear" w:color="auto" w:fill="auto"/>
                    <w:vAlign w:val="center"/>
                  </w:tcPr>
                  <w:p w:rsidR="00350314" w:rsidRDefault="00350314" w:rsidP="00A11586">
                    <w:pPr>
                      <w:rPr>
                        <w:szCs w:val="21"/>
                      </w:rPr>
                    </w:pPr>
                    <w:r>
                      <w:rPr>
                        <w:rFonts w:hint="eastAsia"/>
                        <w:szCs w:val="21"/>
                      </w:rPr>
                      <w:t>与重大资产重组相关的承诺</w:t>
                    </w:r>
                  </w:p>
                </w:tc>
                <w:tc>
                  <w:tcPr>
                    <w:tcW w:w="0" w:type="auto"/>
                    <w:shd w:val="clear" w:color="auto" w:fill="auto"/>
                  </w:tcPr>
                  <w:p w:rsidR="00350314" w:rsidRDefault="00350314" w:rsidP="00A11586">
                    <w:pPr>
                      <w:jc w:val="both"/>
                      <w:rPr>
                        <w:szCs w:val="21"/>
                      </w:rPr>
                    </w:pPr>
                    <w:r>
                      <w:rPr>
                        <w:szCs w:val="21"/>
                      </w:rPr>
                      <w:t>解决同业竞争</w:t>
                    </w:r>
                  </w:p>
                </w:tc>
                <w:tc>
                  <w:tcPr>
                    <w:tcW w:w="0" w:type="auto"/>
                    <w:shd w:val="clear" w:color="auto" w:fill="auto"/>
                  </w:tcPr>
                  <w:p w:rsidR="00350314" w:rsidRDefault="00350314" w:rsidP="00A11586">
                    <w:pPr>
                      <w:rPr>
                        <w:szCs w:val="21"/>
                      </w:rPr>
                    </w:pPr>
                    <w:r>
                      <w:rPr>
                        <w:rFonts w:hint="eastAsia"/>
                        <w:szCs w:val="21"/>
                      </w:rPr>
                      <w:t>物产集团</w:t>
                    </w:r>
                  </w:p>
                </w:tc>
                <w:tc>
                  <w:tcPr>
                    <w:tcW w:w="0" w:type="auto"/>
                    <w:shd w:val="clear" w:color="auto" w:fill="auto"/>
                  </w:tcPr>
                  <w:p w:rsidR="00350314" w:rsidRDefault="00350314" w:rsidP="00A11586">
                    <w:pPr>
                      <w:rPr>
                        <w:szCs w:val="21"/>
                      </w:rPr>
                    </w:pPr>
                    <w:r w:rsidRPr="004042BE">
                      <w:rPr>
                        <w:szCs w:val="21"/>
                      </w:rPr>
                      <w:t>2007年12月28日，物产集团出具了《避免同业竞争承诺函》，就本次交易前与中大股份存在同业竞争的房地产业</w:t>
                    </w:r>
                    <w:proofErr w:type="gramStart"/>
                    <w:r w:rsidRPr="004042BE">
                      <w:rPr>
                        <w:szCs w:val="21"/>
                      </w:rPr>
                      <w:t>务</w:t>
                    </w:r>
                    <w:proofErr w:type="gramEnd"/>
                    <w:r w:rsidRPr="004042BE">
                      <w:rPr>
                        <w:szCs w:val="21"/>
                      </w:rPr>
                      <w:t>、纺织品贸易业务、期货业务，以及本次交易后新增同业竞争的汽车销售业务、钢材贸易业务、油品销售业务、进出口业务等方面进行了承诺，并就与中大股份避免同业竞争出具了持续性承诺。（该《避免同业竞争承诺函》作为《发行股份收购资产协议》的附件，已经公司2008年第一次临时股东大会审议通过）</w:t>
                    </w:r>
                  </w:p>
                </w:tc>
                <w:tc>
                  <w:tcPr>
                    <w:tcW w:w="0" w:type="auto"/>
                    <w:shd w:val="clear" w:color="auto" w:fill="auto"/>
                  </w:tcPr>
                  <w:p w:rsidR="00350314" w:rsidRDefault="00350314" w:rsidP="00A11586">
                    <w:pPr>
                      <w:rPr>
                        <w:szCs w:val="21"/>
                      </w:rPr>
                    </w:pPr>
                    <w:r w:rsidRPr="004042BE">
                      <w:rPr>
                        <w:szCs w:val="21"/>
                      </w:rPr>
                      <w:t>2007年12月28日</w:t>
                    </w:r>
                  </w:p>
                </w:tc>
                <w:tc>
                  <w:tcPr>
                    <w:tcW w:w="0" w:type="auto"/>
                    <w:shd w:val="clear" w:color="auto" w:fill="auto"/>
                  </w:tcPr>
                  <w:p w:rsidR="00350314" w:rsidRDefault="00350314" w:rsidP="00A11586">
                    <w:pPr>
                      <w:rPr>
                        <w:szCs w:val="21"/>
                      </w:rPr>
                    </w:pPr>
                    <w:r>
                      <w:rPr>
                        <w:szCs w:val="21"/>
                      </w:rPr>
                      <w:t>否</w:t>
                    </w:r>
                  </w:p>
                </w:tc>
                <w:tc>
                  <w:tcPr>
                    <w:tcW w:w="0" w:type="auto"/>
                    <w:shd w:val="clear" w:color="auto" w:fill="auto"/>
                  </w:tcPr>
                  <w:p w:rsidR="00350314" w:rsidRDefault="00350314" w:rsidP="00A11586">
                    <w:pPr>
                      <w:rPr>
                        <w:szCs w:val="21"/>
                      </w:rPr>
                    </w:pPr>
                    <w:r>
                      <w:rPr>
                        <w:szCs w:val="21"/>
                      </w:rPr>
                      <w:t>是</w:t>
                    </w:r>
                  </w:p>
                </w:tc>
                <w:tc>
                  <w:tcPr>
                    <w:tcW w:w="0" w:type="auto"/>
                    <w:shd w:val="clear" w:color="auto" w:fill="auto"/>
                  </w:tcPr>
                  <w:p w:rsidR="00350314" w:rsidRDefault="00350314" w:rsidP="00A11586">
                    <w:pPr>
                      <w:rPr>
                        <w:szCs w:val="21"/>
                      </w:rPr>
                    </w:pPr>
                  </w:p>
                </w:tc>
                <w:tc>
                  <w:tcPr>
                    <w:tcW w:w="0" w:type="auto"/>
                    <w:shd w:val="clear" w:color="auto" w:fill="auto"/>
                  </w:tcPr>
                  <w:p w:rsidR="00350314" w:rsidRDefault="00350314" w:rsidP="00A11586">
                    <w:pPr>
                      <w:rPr>
                        <w:szCs w:val="21"/>
                      </w:rPr>
                    </w:pPr>
                  </w:p>
                </w:tc>
              </w:tr>
              <w:tr w:rsidR="00350314" w:rsidTr="00A11586">
                <w:tc>
                  <w:tcPr>
                    <w:tcW w:w="0" w:type="auto"/>
                    <w:shd w:val="clear" w:color="auto" w:fill="auto"/>
                    <w:vAlign w:val="center"/>
                  </w:tcPr>
                  <w:p w:rsidR="00350314" w:rsidRDefault="00350314" w:rsidP="00A11586">
                    <w:pPr>
                      <w:rPr>
                        <w:szCs w:val="21"/>
                      </w:rPr>
                    </w:pPr>
                    <w:r>
                      <w:rPr>
                        <w:rFonts w:hint="eastAsia"/>
                        <w:szCs w:val="21"/>
                      </w:rPr>
                      <w:t>与重大资产重组相关</w:t>
                    </w:r>
                    <w:r>
                      <w:rPr>
                        <w:rFonts w:hint="eastAsia"/>
                        <w:szCs w:val="21"/>
                      </w:rPr>
                      <w:lastRenderedPageBreak/>
                      <w:t>的承诺</w:t>
                    </w:r>
                  </w:p>
                </w:tc>
                <w:tc>
                  <w:tcPr>
                    <w:tcW w:w="0" w:type="auto"/>
                    <w:shd w:val="clear" w:color="auto" w:fill="auto"/>
                  </w:tcPr>
                  <w:p w:rsidR="00350314" w:rsidRDefault="00350314" w:rsidP="00A11586">
                    <w:pPr>
                      <w:jc w:val="both"/>
                      <w:rPr>
                        <w:szCs w:val="21"/>
                      </w:rPr>
                    </w:pPr>
                    <w:r>
                      <w:rPr>
                        <w:szCs w:val="21"/>
                      </w:rPr>
                      <w:lastRenderedPageBreak/>
                      <w:t>解决同业竞争</w:t>
                    </w:r>
                  </w:p>
                </w:tc>
                <w:tc>
                  <w:tcPr>
                    <w:tcW w:w="0" w:type="auto"/>
                    <w:shd w:val="clear" w:color="auto" w:fill="auto"/>
                  </w:tcPr>
                  <w:p w:rsidR="00350314" w:rsidRDefault="00350314" w:rsidP="00A11586">
                    <w:pPr>
                      <w:rPr>
                        <w:szCs w:val="21"/>
                      </w:rPr>
                    </w:pPr>
                    <w:r w:rsidRPr="004042BE">
                      <w:rPr>
                        <w:rFonts w:hint="eastAsia"/>
                        <w:szCs w:val="21"/>
                      </w:rPr>
                      <w:t>物产集</w:t>
                    </w:r>
                    <w:r w:rsidRPr="004042BE">
                      <w:rPr>
                        <w:rFonts w:hint="eastAsia"/>
                        <w:szCs w:val="21"/>
                      </w:rPr>
                      <w:lastRenderedPageBreak/>
                      <w:t>团</w:t>
                    </w:r>
                  </w:p>
                </w:tc>
                <w:tc>
                  <w:tcPr>
                    <w:tcW w:w="0" w:type="auto"/>
                    <w:shd w:val="clear" w:color="auto" w:fill="auto"/>
                  </w:tcPr>
                  <w:p w:rsidR="00350314" w:rsidRDefault="00350314" w:rsidP="00A11586">
                    <w:pPr>
                      <w:rPr>
                        <w:szCs w:val="21"/>
                      </w:rPr>
                    </w:pPr>
                    <w:r w:rsidRPr="004042BE">
                      <w:rPr>
                        <w:szCs w:val="21"/>
                      </w:rPr>
                      <w:lastRenderedPageBreak/>
                      <w:t>2008年6月12日，物产集团出具了《关于避免同业竞争的补充承诺函》，对落实避免同业竞争解决措施的机制、因同业竞争导致中大股份遭受可能经济损失的利益补偿（赔偿）等相关事项进行了补充承诺</w:t>
                    </w:r>
                  </w:p>
                </w:tc>
                <w:tc>
                  <w:tcPr>
                    <w:tcW w:w="0" w:type="auto"/>
                    <w:shd w:val="clear" w:color="auto" w:fill="auto"/>
                  </w:tcPr>
                  <w:p w:rsidR="00350314" w:rsidRDefault="00350314" w:rsidP="00A11586">
                    <w:pPr>
                      <w:rPr>
                        <w:szCs w:val="21"/>
                      </w:rPr>
                    </w:pPr>
                    <w:r w:rsidRPr="004042BE">
                      <w:rPr>
                        <w:szCs w:val="21"/>
                      </w:rPr>
                      <w:t>2008年6月12日</w:t>
                    </w:r>
                  </w:p>
                </w:tc>
                <w:tc>
                  <w:tcPr>
                    <w:tcW w:w="0" w:type="auto"/>
                    <w:shd w:val="clear" w:color="auto" w:fill="auto"/>
                  </w:tcPr>
                  <w:p w:rsidR="00350314" w:rsidRDefault="00350314" w:rsidP="00A11586">
                    <w:pPr>
                      <w:rPr>
                        <w:szCs w:val="21"/>
                      </w:rPr>
                    </w:pPr>
                    <w:r>
                      <w:rPr>
                        <w:szCs w:val="21"/>
                      </w:rPr>
                      <w:t>否</w:t>
                    </w:r>
                  </w:p>
                </w:tc>
                <w:tc>
                  <w:tcPr>
                    <w:tcW w:w="0" w:type="auto"/>
                    <w:shd w:val="clear" w:color="auto" w:fill="auto"/>
                  </w:tcPr>
                  <w:p w:rsidR="00350314" w:rsidRDefault="00350314" w:rsidP="00A11586">
                    <w:pPr>
                      <w:rPr>
                        <w:szCs w:val="21"/>
                      </w:rPr>
                    </w:pPr>
                    <w:r>
                      <w:rPr>
                        <w:szCs w:val="21"/>
                      </w:rPr>
                      <w:t>是</w:t>
                    </w:r>
                  </w:p>
                </w:tc>
                <w:tc>
                  <w:tcPr>
                    <w:tcW w:w="0" w:type="auto"/>
                    <w:shd w:val="clear" w:color="auto" w:fill="auto"/>
                  </w:tcPr>
                  <w:p w:rsidR="00350314" w:rsidRDefault="00350314" w:rsidP="00A11586">
                    <w:pPr>
                      <w:rPr>
                        <w:szCs w:val="21"/>
                      </w:rPr>
                    </w:pPr>
                  </w:p>
                </w:tc>
                <w:tc>
                  <w:tcPr>
                    <w:tcW w:w="0" w:type="auto"/>
                    <w:shd w:val="clear" w:color="auto" w:fill="auto"/>
                  </w:tcPr>
                  <w:p w:rsidR="00350314" w:rsidRDefault="00350314" w:rsidP="00A11586">
                    <w:pPr>
                      <w:rPr>
                        <w:szCs w:val="21"/>
                      </w:rPr>
                    </w:pPr>
                  </w:p>
                </w:tc>
              </w:tr>
              <w:tr w:rsidR="00350314" w:rsidTr="00A11586">
                <w:tc>
                  <w:tcPr>
                    <w:tcW w:w="0" w:type="auto"/>
                    <w:shd w:val="clear" w:color="auto" w:fill="auto"/>
                    <w:vAlign w:val="center"/>
                  </w:tcPr>
                  <w:p w:rsidR="00350314" w:rsidRDefault="00350314" w:rsidP="00A11586">
                    <w:pPr>
                      <w:rPr>
                        <w:szCs w:val="21"/>
                      </w:rPr>
                    </w:pPr>
                    <w:r>
                      <w:rPr>
                        <w:rFonts w:hint="eastAsia"/>
                        <w:szCs w:val="21"/>
                      </w:rPr>
                      <w:lastRenderedPageBreak/>
                      <w:t>与重大资产重组相关的承诺</w:t>
                    </w:r>
                  </w:p>
                </w:tc>
                <w:tc>
                  <w:tcPr>
                    <w:tcW w:w="0" w:type="auto"/>
                    <w:shd w:val="clear" w:color="auto" w:fill="auto"/>
                  </w:tcPr>
                  <w:p w:rsidR="00350314" w:rsidRDefault="00350314" w:rsidP="00A11586">
                    <w:pPr>
                      <w:jc w:val="both"/>
                      <w:rPr>
                        <w:szCs w:val="21"/>
                      </w:rPr>
                    </w:pPr>
                    <w:r>
                      <w:rPr>
                        <w:szCs w:val="21"/>
                      </w:rPr>
                      <w:t>解决土地等产权瑕疵</w:t>
                    </w:r>
                  </w:p>
                </w:tc>
                <w:tc>
                  <w:tcPr>
                    <w:tcW w:w="0" w:type="auto"/>
                    <w:shd w:val="clear" w:color="auto" w:fill="auto"/>
                  </w:tcPr>
                  <w:p w:rsidR="00350314" w:rsidRDefault="00350314" w:rsidP="00A11586">
                    <w:pPr>
                      <w:rPr>
                        <w:szCs w:val="21"/>
                      </w:rPr>
                    </w:pPr>
                    <w:r>
                      <w:rPr>
                        <w:rFonts w:hint="eastAsia"/>
                        <w:szCs w:val="21"/>
                      </w:rPr>
                      <w:t>物产集团</w:t>
                    </w:r>
                  </w:p>
                </w:tc>
                <w:tc>
                  <w:tcPr>
                    <w:tcW w:w="0" w:type="auto"/>
                    <w:shd w:val="clear" w:color="auto" w:fill="auto"/>
                  </w:tcPr>
                  <w:p w:rsidR="00350314" w:rsidRDefault="00350314" w:rsidP="00A11586">
                    <w:pPr>
                      <w:rPr>
                        <w:szCs w:val="21"/>
                      </w:rPr>
                    </w:pPr>
                    <w:r w:rsidRPr="004042BE">
                      <w:rPr>
                        <w:rFonts w:hint="eastAsia"/>
                        <w:szCs w:val="21"/>
                      </w:rPr>
                      <w:t>针对</w:t>
                    </w:r>
                    <w:proofErr w:type="gramStart"/>
                    <w:r w:rsidRPr="004042BE">
                      <w:rPr>
                        <w:rFonts w:hint="eastAsia"/>
                        <w:szCs w:val="21"/>
                      </w:rPr>
                      <w:t>物产元</w:t>
                    </w:r>
                    <w:proofErr w:type="gramEnd"/>
                    <w:r w:rsidRPr="004042BE">
                      <w:rPr>
                        <w:rFonts w:hint="eastAsia"/>
                        <w:szCs w:val="21"/>
                      </w:rPr>
                      <w:t>通及下属企业在物业拥有和使用方面存在物业权属证明不完备、物业租赁手续不完备等若干不规范情形，物产集团承诺将与有关部门沟通，尽力促使</w:t>
                    </w:r>
                    <w:proofErr w:type="gramStart"/>
                    <w:r w:rsidRPr="004042BE">
                      <w:rPr>
                        <w:rFonts w:hint="eastAsia"/>
                        <w:szCs w:val="21"/>
                      </w:rPr>
                      <w:t>物产元</w:t>
                    </w:r>
                    <w:proofErr w:type="gramEnd"/>
                    <w:r w:rsidRPr="004042BE">
                      <w:rPr>
                        <w:rFonts w:hint="eastAsia"/>
                        <w:szCs w:val="21"/>
                      </w:rPr>
                      <w:t>通及相关企业可有效拥有或使用相关物业。若因该等物业不规范情形显著影响各相关企业拥有和使用该等物业以从事正常业务经营，物产集团将视情况尽力减轻和消除不利影响，并对各相关企业因此产生的合理预见以外的支出或损失予以补偿。</w:t>
                    </w:r>
                  </w:p>
                </w:tc>
                <w:tc>
                  <w:tcPr>
                    <w:tcW w:w="0" w:type="auto"/>
                    <w:shd w:val="clear" w:color="auto" w:fill="auto"/>
                  </w:tcPr>
                  <w:p w:rsidR="00350314" w:rsidRDefault="00350314" w:rsidP="00A11586">
                    <w:pPr>
                      <w:rPr>
                        <w:szCs w:val="21"/>
                      </w:rPr>
                    </w:pPr>
                    <w:r w:rsidRPr="004042BE">
                      <w:rPr>
                        <w:szCs w:val="21"/>
                      </w:rPr>
                      <w:t>2007年12月28日</w:t>
                    </w:r>
                  </w:p>
                </w:tc>
                <w:tc>
                  <w:tcPr>
                    <w:tcW w:w="0" w:type="auto"/>
                    <w:shd w:val="clear" w:color="auto" w:fill="auto"/>
                  </w:tcPr>
                  <w:p w:rsidR="00350314" w:rsidRDefault="00350314" w:rsidP="00A11586">
                    <w:pPr>
                      <w:rPr>
                        <w:szCs w:val="21"/>
                      </w:rPr>
                    </w:pPr>
                    <w:r>
                      <w:rPr>
                        <w:szCs w:val="21"/>
                      </w:rPr>
                      <w:t>否</w:t>
                    </w:r>
                  </w:p>
                </w:tc>
                <w:tc>
                  <w:tcPr>
                    <w:tcW w:w="0" w:type="auto"/>
                    <w:shd w:val="clear" w:color="auto" w:fill="auto"/>
                  </w:tcPr>
                  <w:p w:rsidR="00350314" w:rsidRDefault="00350314" w:rsidP="00A11586">
                    <w:pPr>
                      <w:rPr>
                        <w:szCs w:val="21"/>
                      </w:rPr>
                    </w:pPr>
                    <w:r>
                      <w:rPr>
                        <w:szCs w:val="21"/>
                      </w:rPr>
                      <w:t>是</w:t>
                    </w:r>
                  </w:p>
                </w:tc>
                <w:tc>
                  <w:tcPr>
                    <w:tcW w:w="0" w:type="auto"/>
                    <w:shd w:val="clear" w:color="auto" w:fill="auto"/>
                  </w:tcPr>
                  <w:p w:rsidR="00350314" w:rsidRDefault="00350314" w:rsidP="00A11586">
                    <w:pPr>
                      <w:rPr>
                        <w:szCs w:val="21"/>
                      </w:rPr>
                    </w:pPr>
                  </w:p>
                </w:tc>
                <w:tc>
                  <w:tcPr>
                    <w:tcW w:w="0" w:type="auto"/>
                    <w:shd w:val="clear" w:color="auto" w:fill="auto"/>
                  </w:tcPr>
                  <w:p w:rsidR="00350314" w:rsidRDefault="00350314" w:rsidP="00A11586">
                    <w:pPr>
                      <w:rPr>
                        <w:szCs w:val="21"/>
                      </w:rPr>
                    </w:pPr>
                  </w:p>
                </w:tc>
              </w:tr>
              <w:tr w:rsidR="00350314" w:rsidTr="00A11586">
                <w:tc>
                  <w:tcPr>
                    <w:tcW w:w="0" w:type="auto"/>
                    <w:shd w:val="clear" w:color="auto" w:fill="auto"/>
                    <w:vAlign w:val="center"/>
                  </w:tcPr>
                  <w:p w:rsidR="00350314" w:rsidRDefault="00350314" w:rsidP="00A11586">
                    <w:pPr>
                      <w:rPr>
                        <w:szCs w:val="21"/>
                      </w:rPr>
                    </w:pPr>
                    <w:r>
                      <w:rPr>
                        <w:rFonts w:hint="eastAsia"/>
                        <w:szCs w:val="21"/>
                      </w:rPr>
                      <w:t>与重大资产重组相关的承诺</w:t>
                    </w:r>
                  </w:p>
                </w:tc>
                <w:tc>
                  <w:tcPr>
                    <w:tcW w:w="0" w:type="auto"/>
                    <w:shd w:val="clear" w:color="auto" w:fill="auto"/>
                  </w:tcPr>
                  <w:p w:rsidR="00350314" w:rsidRDefault="00350314" w:rsidP="00A11586">
                    <w:pPr>
                      <w:jc w:val="both"/>
                      <w:rPr>
                        <w:szCs w:val="21"/>
                      </w:rPr>
                    </w:pPr>
                    <w:r>
                      <w:rPr>
                        <w:szCs w:val="21"/>
                      </w:rPr>
                      <w:t>解决土地等产权瑕疵</w:t>
                    </w:r>
                  </w:p>
                </w:tc>
                <w:tc>
                  <w:tcPr>
                    <w:tcW w:w="0" w:type="auto"/>
                    <w:shd w:val="clear" w:color="auto" w:fill="auto"/>
                  </w:tcPr>
                  <w:p w:rsidR="00350314" w:rsidRDefault="00350314" w:rsidP="00A11586">
                    <w:pPr>
                      <w:rPr>
                        <w:szCs w:val="21"/>
                      </w:rPr>
                    </w:pPr>
                    <w:r w:rsidRPr="004042BE">
                      <w:rPr>
                        <w:rFonts w:hint="eastAsia"/>
                        <w:szCs w:val="21"/>
                      </w:rPr>
                      <w:t>物产集团</w:t>
                    </w:r>
                  </w:p>
                </w:tc>
                <w:tc>
                  <w:tcPr>
                    <w:tcW w:w="0" w:type="auto"/>
                    <w:shd w:val="clear" w:color="auto" w:fill="auto"/>
                  </w:tcPr>
                  <w:p w:rsidR="00350314" w:rsidRDefault="00350314" w:rsidP="00A11586">
                    <w:pPr>
                      <w:rPr>
                        <w:szCs w:val="21"/>
                      </w:rPr>
                    </w:pPr>
                    <w:r w:rsidRPr="004042BE">
                      <w:rPr>
                        <w:rFonts w:hint="eastAsia"/>
                        <w:szCs w:val="21"/>
                      </w:rPr>
                      <w:t>物产集团出具《关于瑕疵物业资产的补充承诺函》，承诺若因该等物业不规范情形导致相关企业产生显著的额外支出或损失，物产集团将视情况积极采取相关措施，补偿各相关企业因此产生的合理预见以外的支出。目前，</w:t>
                    </w:r>
                    <w:proofErr w:type="gramStart"/>
                    <w:r w:rsidRPr="004042BE">
                      <w:rPr>
                        <w:rFonts w:hint="eastAsia"/>
                        <w:szCs w:val="21"/>
                      </w:rPr>
                      <w:t>物产元</w:t>
                    </w:r>
                    <w:proofErr w:type="gramEnd"/>
                    <w:r w:rsidRPr="004042BE">
                      <w:rPr>
                        <w:rFonts w:hint="eastAsia"/>
                        <w:szCs w:val="21"/>
                      </w:rPr>
                      <w:t>通及相关企业未因该等物业之使用而受到处罚或发生额外损失。</w:t>
                    </w:r>
                  </w:p>
                </w:tc>
                <w:tc>
                  <w:tcPr>
                    <w:tcW w:w="0" w:type="auto"/>
                    <w:shd w:val="clear" w:color="auto" w:fill="auto"/>
                  </w:tcPr>
                  <w:p w:rsidR="00350314" w:rsidRDefault="00350314" w:rsidP="00A11586">
                    <w:pPr>
                      <w:rPr>
                        <w:szCs w:val="21"/>
                      </w:rPr>
                    </w:pPr>
                    <w:r w:rsidRPr="004042BE">
                      <w:rPr>
                        <w:szCs w:val="21"/>
                      </w:rPr>
                      <w:t>2008年6月12日</w:t>
                    </w:r>
                  </w:p>
                </w:tc>
                <w:tc>
                  <w:tcPr>
                    <w:tcW w:w="0" w:type="auto"/>
                    <w:shd w:val="clear" w:color="auto" w:fill="auto"/>
                  </w:tcPr>
                  <w:p w:rsidR="00350314" w:rsidRDefault="00350314" w:rsidP="00A11586">
                    <w:pPr>
                      <w:rPr>
                        <w:szCs w:val="21"/>
                      </w:rPr>
                    </w:pPr>
                    <w:r>
                      <w:rPr>
                        <w:szCs w:val="21"/>
                      </w:rPr>
                      <w:t>否</w:t>
                    </w:r>
                  </w:p>
                </w:tc>
                <w:tc>
                  <w:tcPr>
                    <w:tcW w:w="0" w:type="auto"/>
                    <w:shd w:val="clear" w:color="auto" w:fill="auto"/>
                  </w:tcPr>
                  <w:p w:rsidR="00350314" w:rsidRDefault="00350314" w:rsidP="00A11586">
                    <w:pPr>
                      <w:rPr>
                        <w:szCs w:val="21"/>
                      </w:rPr>
                    </w:pPr>
                    <w:r>
                      <w:rPr>
                        <w:szCs w:val="21"/>
                      </w:rPr>
                      <w:t>是</w:t>
                    </w:r>
                  </w:p>
                </w:tc>
                <w:tc>
                  <w:tcPr>
                    <w:tcW w:w="0" w:type="auto"/>
                    <w:shd w:val="clear" w:color="auto" w:fill="auto"/>
                  </w:tcPr>
                  <w:p w:rsidR="00350314" w:rsidRDefault="00350314" w:rsidP="00A11586">
                    <w:pPr>
                      <w:rPr>
                        <w:szCs w:val="21"/>
                      </w:rPr>
                    </w:pPr>
                  </w:p>
                </w:tc>
                <w:tc>
                  <w:tcPr>
                    <w:tcW w:w="0" w:type="auto"/>
                    <w:shd w:val="clear" w:color="auto" w:fill="auto"/>
                  </w:tcPr>
                  <w:p w:rsidR="00350314" w:rsidRDefault="00350314" w:rsidP="00A11586">
                    <w:pPr>
                      <w:rPr>
                        <w:szCs w:val="21"/>
                      </w:rPr>
                    </w:pPr>
                  </w:p>
                </w:tc>
              </w:tr>
              <w:tr w:rsidR="00350314" w:rsidTr="00A11586">
                <w:tc>
                  <w:tcPr>
                    <w:tcW w:w="0" w:type="auto"/>
                    <w:shd w:val="clear" w:color="auto" w:fill="auto"/>
                    <w:vAlign w:val="center"/>
                  </w:tcPr>
                  <w:p w:rsidR="00350314" w:rsidRDefault="00350314" w:rsidP="00A11586">
                    <w:pPr>
                      <w:rPr>
                        <w:szCs w:val="21"/>
                      </w:rPr>
                    </w:pPr>
                    <w:r>
                      <w:rPr>
                        <w:rFonts w:hint="eastAsia"/>
                        <w:szCs w:val="21"/>
                      </w:rPr>
                      <w:t>与重大资产重组相关的承诺</w:t>
                    </w:r>
                  </w:p>
                </w:tc>
                <w:tc>
                  <w:tcPr>
                    <w:tcW w:w="0" w:type="auto"/>
                    <w:shd w:val="clear" w:color="auto" w:fill="auto"/>
                  </w:tcPr>
                  <w:p w:rsidR="00350314" w:rsidRDefault="00350314" w:rsidP="00A11586">
                    <w:pPr>
                      <w:jc w:val="both"/>
                      <w:rPr>
                        <w:szCs w:val="21"/>
                      </w:rPr>
                    </w:pPr>
                    <w:r>
                      <w:rPr>
                        <w:szCs w:val="21"/>
                      </w:rPr>
                      <w:t>置入资产价值保证及补偿</w:t>
                    </w:r>
                  </w:p>
                </w:tc>
                <w:tc>
                  <w:tcPr>
                    <w:tcW w:w="0" w:type="auto"/>
                    <w:shd w:val="clear" w:color="auto" w:fill="auto"/>
                  </w:tcPr>
                  <w:p w:rsidR="00350314" w:rsidRDefault="00350314" w:rsidP="00A11586">
                    <w:pPr>
                      <w:rPr>
                        <w:szCs w:val="21"/>
                      </w:rPr>
                    </w:pPr>
                    <w:r w:rsidRPr="00103BB5">
                      <w:rPr>
                        <w:rFonts w:hint="eastAsia"/>
                        <w:szCs w:val="21"/>
                      </w:rPr>
                      <w:t>物产集团</w:t>
                    </w:r>
                  </w:p>
                </w:tc>
                <w:tc>
                  <w:tcPr>
                    <w:tcW w:w="0" w:type="auto"/>
                    <w:shd w:val="clear" w:color="auto" w:fill="auto"/>
                  </w:tcPr>
                  <w:p w:rsidR="00350314" w:rsidRDefault="00350314" w:rsidP="00A11586">
                    <w:pPr>
                      <w:rPr>
                        <w:szCs w:val="21"/>
                      </w:rPr>
                    </w:pPr>
                    <w:r w:rsidRPr="00103BB5">
                      <w:rPr>
                        <w:rFonts w:hint="eastAsia"/>
                        <w:szCs w:val="21"/>
                      </w:rPr>
                      <w:t>关于</w:t>
                    </w:r>
                    <w:proofErr w:type="gramStart"/>
                    <w:r w:rsidRPr="00103BB5">
                      <w:rPr>
                        <w:rFonts w:hint="eastAsia"/>
                        <w:szCs w:val="21"/>
                      </w:rPr>
                      <w:t>物产元</w:t>
                    </w:r>
                    <w:proofErr w:type="gramEnd"/>
                    <w:r w:rsidRPr="00103BB5">
                      <w:rPr>
                        <w:rFonts w:hint="eastAsia"/>
                        <w:szCs w:val="21"/>
                      </w:rPr>
                      <w:t>通下属子公司浙江元通机电发展有限公司（以下简称“机电发展”）资产剥离的承诺。物产集团承诺，截至发行股票收购资产交易交割日，机电发展运营正常，不存在除日常经营外的重大负债及或有负债；若机电发展因未披露或发现的负债，导致本公司产生额外支出或损失，物产集团将在确认相关损失后的</w:t>
                    </w:r>
                    <w:r w:rsidRPr="00103BB5">
                      <w:rPr>
                        <w:szCs w:val="21"/>
                      </w:rPr>
                      <w:t>30个工作日内以现金方式向本公司进行补偿。该优化方案已经公司第五届董事会第十八次会议审议通过。</w:t>
                    </w:r>
                  </w:p>
                </w:tc>
                <w:tc>
                  <w:tcPr>
                    <w:tcW w:w="0" w:type="auto"/>
                    <w:shd w:val="clear" w:color="auto" w:fill="auto"/>
                  </w:tcPr>
                  <w:p w:rsidR="00350314" w:rsidRDefault="00350314" w:rsidP="00A11586">
                    <w:pPr>
                      <w:rPr>
                        <w:szCs w:val="21"/>
                      </w:rPr>
                    </w:pPr>
                    <w:r w:rsidRPr="00103BB5">
                      <w:rPr>
                        <w:szCs w:val="21"/>
                      </w:rPr>
                      <w:t>2010年8月14日</w:t>
                    </w:r>
                  </w:p>
                </w:tc>
                <w:tc>
                  <w:tcPr>
                    <w:tcW w:w="0" w:type="auto"/>
                    <w:shd w:val="clear" w:color="auto" w:fill="auto"/>
                  </w:tcPr>
                  <w:p w:rsidR="00350314" w:rsidRDefault="00350314" w:rsidP="00A11586">
                    <w:pPr>
                      <w:rPr>
                        <w:szCs w:val="21"/>
                      </w:rPr>
                    </w:pPr>
                    <w:r>
                      <w:rPr>
                        <w:szCs w:val="21"/>
                      </w:rPr>
                      <w:t>否</w:t>
                    </w:r>
                  </w:p>
                </w:tc>
                <w:tc>
                  <w:tcPr>
                    <w:tcW w:w="0" w:type="auto"/>
                    <w:shd w:val="clear" w:color="auto" w:fill="auto"/>
                  </w:tcPr>
                  <w:p w:rsidR="00350314" w:rsidRDefault="00350314" w:rsidP="00A11586">
                    <w:pPr>
                      <w:rPr>
                        <w:szCs w:val="21"/>
                      </w:rPr>
                    </w:pPr>
                    <w:r>
                      <w:rPr>
                        <w:szCs w:val="21"/>
                      </w:rPr>
                      <w:t>是</w:t>
                    </w:r>
                  </w:p>
                </w:tc>
                <w:tc>
                  <w:tcPr>
                    <w:tcW w:w="0" w:type="auto"/>
                    <w:shd w:val="clear" w:color="auto" w:fill="auto"/>
                  </w:tcPr>
                  <w:p w:rsidR="00350314" w:rsidRDefault="00350314" w:rsidP="00A11586">
                    <w:pPr>
                      <w:rPr>
                        <w:szCs w:val="21"/>
                      </w:rPr>
                    </w:pPr>
                  </w:p>
                </w:tc>
                <w:tc>
                  <w:tcPr>
                    <w:tcW w:w="0" w:type="auto"/>
                    <w:shd w:val="clear" w:color="auto" w:fill="auto"/>
                  </w:tcPr>
                  <w:p w:rsidR="00350314" w:rsidRDefault="00350314" w:rsidP="00A11586">
                    <w:pPr>
                      <w:rPr>
                        <w:szCs w:val="21"/>
                      </w:rPr>
                    </w:pPr>
                  </w:p>
                </w:tc>
              </w:tr>
              <w:tr w:rsidR="00350314" w:rsidTr="00A11586">
                <w:tc>
                  <w:tcPr>
                    <w:tcW w:w="0" w:type="auto"/>
                    <w:shd w:val="clear" w:color="auto" w:fill="auto"/>
                    <w:vAlign w:val="center"/>
                  </w:tcPr>
                  <w:p w:rsidR="00350314" w:rsidRDefault="00350314" w:rsidP="00A11586">
                    <w:pPr>
                      <w:rPr>
                        <w:szCs w:val="21"/>
                      </w:rPr>
                    </w:pPr>
                    <w:r>
                      <w:rPr>
                        <w:rFonts w:hint="eastAsia"/>
                        <w:szCs w:val="21"/>
                      </w:rPr>
                      <w:t>与重大资产重组相关的承诺</w:t>
                    </w:r>
                  </w:p>
                </w:tc>
                <w:tc>
                  <w:tcPr>
                    <w:tcW w:w="0" w:type="auto"/>
                    <w:shd w:val="clear" w:color="auto" w:fill="auto"/>
                  </w:tcPr>
                  <w:p w:rsidR="00350314" w:rsidRDefault="00350314" w:rsidP="00A11586">
                    <w:pPr>
                      <w:jc w:val="both"/>
                      <w:rPr>
                        <w:szCs w:val="21"/>
                      </w:rPr>
                    </w:pPr>
                    <w:r>
                      <w:rPr>
                        <w:szCs w:val="21"/>
                      </w:rPr>
                      <w:t>置入资产价值保证及补偿</w:t>
                    </w:r>
                  </w:p>
                </w:tc>
                <w:tc>
                  <w:tcPr>
                    <w:tcW w:w="0" w:type="auto"/>
                    <w:shd w:val="clear" w:color="auto" w:fill="auto"/>
                  </w:tcPr>
                  <w:p w:rsidR="00350314" w:rsidRDefault="00350314" w:rsidP="00A11586">
                    <w:pPr>
                      <w:rPr>
                        <w:szCs w:val="21"/>
                      </w:rPr>
                    </w:pPr>
                    <w:r>
                      <w:rPr>
                        <w:rFonts w:hint="eastAsia"/>
                        <w:szCs w:val="21"/>
                      </w:rPr>
                      <w:t>物产集团</w:t>
                    </w:r>
                  </w:p>
                </w:tc>
                <w:tc>
                  <w:tcPr>
                    <w:tcW w:w="0" w:type="auto"/>
                    <w:shd w:val="clear" w:color="auto" w:fill="auto"/>
                  </w:tcPr>
                  <w:p w:rsidR="00350314" w:rsidRDefault="00350314" w:rsidP="00A11586">
                    <w:pPr>
                      <w:rPr>
                        <w:szCs w:val="21"/>
                      </w:rPr>
                    </w:pPr>
                    <w:r w:rsidRPr="00103BB5">
                      <w:rPr>
                        <w:rFonts w:hint="eastAsia"/>
                        <w:szCs w:val="21"/>
                      </w:rPr>
                      <w:t>关于在</w:t>
                    </w:r>
                    <w:proofErr w:type="gramStart"/>
                    <w:r w:rsidRPr="00103BB5">
                      <w:rPr>
                        <w:rFonts w:hint="eastAsia"/>
                        <w:szCs w:val="21"/>
                      </w:rPr>
                      <w:t>交割日前物产元</w:t>
                    </w:r>
                    <w:proofErr w:type="gramEnd"/>
                    <w:r w:rsidRPr="00103BB5">
                      <w:rPr>
                        <w:rFonts w:hint="eastAsia"/>
                        <w:szCs w:val="21"/>
                      </w:rPr>
                      <w:t>通未被披露或发现但起因于交割日之前的索赔、负债、或有负债、责任的承诺。物产集团承诺，将严格履行其于前次非公开发行中签署的协议及</w:t>
                    </w:r>
                    <w:proofErr w:type="gramStart"/>
                    <w:r w:rsidRPr="00103BB5">
                      <w:rPr>
                        <w:rFonts w:hint="eastAsia"/>
                        <w:szCs w:val="21"/>
                      </w:rPr>
                      <w:t>作出</w:t>
                    </w:r>
                    <w:proofErr w:type="gramEnd"/>
                    <w:r w:rsidRPr="00103BB5">
                      <w:rPr>
                        <w:rFonts w:hint="eastAsia"/>
                        <w:szCs w:val="21"/>
                      </w:rPr>
                      <w:t>的有关承诺，对一切在交割日</w:t>
                    </w:r>
                    <w:proofErr w:type="gramStart"/>
                    <w:r w:rsidRPr="00103BB5">
                      <w:rPr>
                        <w:rFonts w:hint="eastAsia"/>
                        <w:szCs w:val="21"/>
                      </w:rPr>
                      <w:t>物产元</w:t>
                    </w:r>
                    <w:proofErr w:type="gramEnd"/>
                    <w:r w:rsidRPr="00103BB5">
                      <w:rPr>
                        <w:rFonts w:hint="eastAsia"/>
                        <w:szCs w:val="21"/>
                      </w:rPr>
                      <w:t>通未被披露或发现但起因于交割日之前的索赔、负债、或有负债、责任，物产集团保证使本公司免除一切责任或做出赔偿。</w:t>
                    </w:r>
                  </w:p>
                </w:tc>
                <w:tc>
                  <w:tcPr>
                    <w:tcW w:w="0" w:type="auto"/>
                    <w:shd w:val="clear" w:color="auto" w:fill="auto"/>
                  </w:tcPr>
                  <w:p w:rsidR="00350314" w:rsidRDefault="00350314" w:rsidP="00A11586">
                    <w:pPr>
                      <w:rPr>
                        <w:szCs w:val="21"/>
                      </w:rPr>
                    </w:pPr>
                    <w:r>
                      <w:rPr>
                        <w:rFonts w:hint="eastAsia"/>
                        <w:szCs w:val="21"/>
                      </w:rPr>
                      <w:t>2009年6月10日</w:t>
                    </w:r>
                  </w:p>
                </w:tc>
                <w:tc>
                  <w:tcPr>
                    <w:tcW w:w="0" w:type="auto"/>
                    <w:shd w:val="clear" w:color="auto" w:fill="auto"/>
                  </w:tcPr>
                  <w:p w:rsidR="00350314" w:rsidRDefault="00350314" w:rsidP="00A11586">
                    <w:pPr>
                      <w:rPr>
                        <w:szCs w:val="21"/>
                      </w:rPr>
                    </w:pPr>
                    <w:r>
                      <w:rPr>
                        <w:szCs w:val="21"/>
                      </w:rPr>
                      <w:t>否</w:t>
                    </w:r>
                  </w:p>
                </w:tc>
                <w:tc>
                  <w:tcPr>
                    <w:tcW w:w="0" w:type="auto"/>
                    <w:shd w:val="clear" w:color="auto" w:fill="auto"/>
                  </w:tcPr>
                  <w:p w:rsidR="00350314" w:rsidRDefault="00350314" w:rsidP="00A11586">
                    <w:pPr>
                      <w:rPr>
                        <w:szCs w:val="21"/>
                      </w:rPr>
                    </w:pPr>
                    <w:r>
                      <w:rPr>
                        <w:szCs w:val="21"/>
                      </w:rPr>
                      <w:t>是</w:t>
                    </w:r>
                  </w:p>
                </w:tc>
                <w:tc>
                  <w:tcPr>
                    <w:tcW w:w="0" w:type="auto"/>
                    <w:shd w:val="clear" w:color="auto" w:fill="auto"/>
                  </w:tcPr>
                  <w:p w:rsidR="00350314" w:rsidRDefault="00350314" w:rsidP="00A11586">
                    <w:pPr>
                      <w:rPr>
                        <w:szCs w:val="21"/>
                      </w:rPr>
                    </w:pPr>
                  </w:p>
                </w:tc>
                <w:tc>
                  <w:tcPr>
                    <w:tcW w:w="0" w:type="auto"/>
                    <w:shd w:val="clear" w:color="auto" w:fill="auto"/>
                  </w:tcPr>
                  <w:p w:rsidR="00350314" w:rsidRDefault="00350314" w:rsidP="00A11586">
                    <w:pPr>
                      <w:rPr>
                        <w:szCs w:val="21"/>
                      </w:rPr>
                    </w:pPr>
                  </w:p>
                </w:tc>
              </w:tr>
              <w:tr w:rsidR="00350314" w:rsidTr="00A11586">
                <w:tc>
                  <w:tcPr>
                    <w:tcW w:w="0" w:type="auto"/>
                    <w:shd w:val="clear" w:color="auto" w:fill="auto"/>
                    <w:vAlign w:val="center"/>
                  </w:tcPr>
                  <w:p w:rsidR="00350314" w:rsidRDefault="00350314" w:rsidP="00A11586">
                    <w:pPr>
                      <w:rPr>
                        <w:szCs w:val="21"/>
                      </w:rPr>
                    </w:pPr>
                    <w:r>
                      <w:rPr>
                        <w:rFonts w:hint="eastAsia"/>
                        <w:szCs w:val="21"/>
                      </w:rPr>
                      <w:t>与再融资相关的承诺</w:t>
                    </w:r>
                  </w:p>
                </w:tc>
                <w:tc>
                  <w:tcPr>
                    <w:tcW w:w="0" w:type="auto"/>
                    <w:shd w:val="clear" w:color="auto" w:fill="auto"/>
                  </w:tcPr>
                  <w:p w:rsidR="00350314" w:rsidRDefault="00350314" w:rsidP="00A11586">
                    <w:pPr>
                      <w:jc w:val="both"/>
                      <w:rPr>
                        <w:szCs w:val="21"/>
                      </w:rPr>
                    </w:pPr>
                    <w:r>
                      <w:rPr>
                        <w:szCs w:val="21"/>
                      </w:rPr>
                      <w:t>股份限售</w:t>
                    </w:r>
                  </w:p>
                </w:tc>
                <w:tc>
                  <w:tcPr>
                    <w:tcW w:w="0" w:type="auto"/>
                    <w:shd w:val="clear" w:color="auto" w:fill="auto"/>
                  </w:tcPr>
                  <w:p w:rsidR="00350314" w:rsidRDefault="00350314" w:rsidP="00A11586">
                    <w:pPr>
                      <w:rPr>
                        <w:szCs w:val="21"/>
                      </w:rPr>
                    </w:pPr>
                    <w:r w:rsidRPr="00103BB5">
                      <w:rPr>
                        <w:rFonts w:hint="eastAsia"/>
                        <w:szCs w:val="21"/>
                      </w:rPr>
                      <w:t>物产集</w:t>
                    </w:r>
                    <w:r w:rsidRPr="00103BB5">
                      <w:rPr>
                        <w:rFonts w:hint="eastAsia"/>
                        <w:szCs w:val="21"/>
                      </w:rPr>
                      <w:lastRenderedPageBreak/>
                      <w:t>团</w:t>
                    </w:r>
                  </w:p>
                </w:tc>
                <w:tc>
                  <w:tcPr>
                    <w:tcW w:w="0" w:type="auto"/>
                    <w:shd w:val="clear" w:color="auto" w:fill="auto"/>
                  </w:tcPr>
                  <w:p w:rsidR="00350314" w:rsidRDefault="00350314" w:rsidP="00A11586">
                    <w:pPr>
                      <w:rPr>
                        <w:szCs w:val="21"/>
                      </w:rPr>
                    </w:pPr>
                    <w:r w:rsidRPr="00103BB5">
                      <w:rPr>
                        <w:szCs w:val="21"/>
                      </w:rPr>
                      <w:lastRenderedPageBreak/>
                      <w:t>2014年8月6日，公司2014年度非公开发行股票新增股份已在中国证券登记结算有限责任公司上海分公司办理完毕登记托管手续。在本次非公开发行中，物产集团承诺本次认购的36,095,891股股票自登记至物产集团账户之日起36</w:t>
                    </w:r>
                    <w:r w:rsidRPr="00103BB5">
                      <w:rPr>
                        <w:szCs w:val="21"/>
                      </w:rPr>
                      <w:lastRenderedPageBreak/>
                      <w:t>个月内不上市交易或转让。</w:t>
                    </w:r>
                  </w:p>
                </w:tc>
                <w:tc>
                  <w:tcPr>
                    <w:tcW w:w="0" w:type="auto"/>
                    <w:shd w:val="clear" w:color="auto" w:fill="auto"/>
                  </w:tcPr>
                  <w:p w:rsidR="00350314" w:rsidRDefault="00350314" w:rsidP="00A11586">
                    <w:pPr>
                      <w:rPr>
                        <w:szCs w:val="21"/>
                      </w:rPr>
                    </w:pPr>
                    <w:r w:rsidRPr="00103BB5">
                      <w:rPr>
                        <w:szCs w:val="21"/>
                      </w:rPr>
                      <w:lastRenderedPageBreak/>
                      <w:t>2014年8月6日</w:t>
                    </w:r>
                  </w:p>
                </w:tc>
                <w:tc>
                  <w:tcPr>
                    <w:tcW w:w="0" w:type="auto"/>
                    <w:shd w:val="clear" w:color="auto" w:fill="auto"/>
                  </w:tcPr>
                  <w:p w:rsidR="00350314" w:rsidRDefault="00350314" w:rsidP="00A11586">
                    <w:pPr>
                      <w:rPr>
                        <w:szCs w:val="21"/>
                      </w:rPr>
                    </w:pPr>
                    <w:r>
                      <w:rPr>
                        <w:szCs w:val="21"/>
                      </w:rPr>
                      <w:t>是</w:t>
                    </w:r>
                  </w:p>
                </w:tc>
                <w:tc>
                  <w:tcPr>
                    <w:tcW w:w="0" w:type="auto"/>
                    <w:shd w:val="clear" w:color="auto" w:fill="auto"/>
                  </w:tcPr>
                  <w:p w:rsidR="00350314" w:rsidRDefault="00350314" w:rsidP="00A11586">
                    <w:pPr>
                      <w:rPr>
                        <w:szCs w:val="21"/>
                      </w:rPr>
                    </w:pPr>
                    <w:r>
                      <w:rPr>
                        <w:szCs w:val="21"/>
                      </w:rPr>
                      <w:t>是</w:t>
                    </w:r>
                  </w:p>
                </w:tc>
                <w:tc>
                  <w:tcPr>
                    <w:tcW w:w="0" w:type="auto"/>
                    <w:shd w:val="clear" w:color="auto" w:fill="auto"/>
                  </w:tcPr>
                  <w:p w:rsidR="00350314" w:rsidRDefault="00350314" w:rsidP="00A11586">
                    <w:pPr>
                      <w:rPr>
                        <w:szCs w:val="21"/>
                      </w:rPr>
                    </w:pPr>
                  </w:p>
                </w:tc>
                <w:tc>
                  <w:tcPr>
                    <w:tcW w:w="0" w:type="auto"/>
                    <w:shd w:val="clear" w:color="auto" w:fill="auto"/>
                  </w:tcPr>
                  <w:p w:rsidR="00350314" w:rsidRDefault="00350314" w:rsidP="00A11586">
                    <w:pPr>
                      <w:rPr>
                        <w:szCs w:val="21"/>
                      </w:rPr>
                    </w:pPr>
                  </w:p>
                </w:tc>
              </w:tr>
              <w:tr w:rsidR="00350314" w:rsidTr="00A11586">
                <w:tc>
                  <w:tcPr>
                    <w:tcW w:w="0" w:type="auto"/>
                    <w:shd w:val="clear" w:color="auto" w:fill="auto"/>
                    <w:vAlign w:val="center"/>
                  </w:tcPr>
                  <w:p w:rsidR="00350314" w:rsidRDefault="00350314" w:rsidP="00A11586">
                    <w:pPr>
                      <w:rPr>
                        <w:szCs w:val="21"/>
                      </w:rPr>
                    </w:pPr>
                    <w:r>
                      <w:rPr>
                        <w:rFonts w:hint="eastAsia"/>
                        <w:szCs w:val="21"/>
                      </w:rPr>
                      <w:lastRenderedPageBreak/>
                      <w:t>与再融资相关的承诺</w:t>
                    </w:r>
                  </w:p>
                </w:tc>
                <w:tc>
                  <w:tcPr>
                    <w:tcW w:w="0" w:type="auto"/>
                    <w:shd w:val="clear" w:color="auto" w:fill="auto"/>
                  </w:tcPr>
                  <w:p w:rsidR="00350314" w:rsidRDefault="00350314" w:rsidP="00A11586">
                    <w:pPr>
                      <w:jc w:val="both"/>
                      <w:rPr>
                        <w:szCs w:val="21"/>
                      </w:rPr>
                    </w:pPr>
                    <w:r>
                      <w:rPr>
                        <w:szCs w:val="21"/>
                      </w:rPr>
                      <w:t>其他</w:t>
                    </w:r>
                  </w:p>
                </w:tc>
                <w:tc>
                  <w:tcPr>
                    <w:tcW w:w="0" w:type="auto"/>
                    <w:shd w:val="clear" w:color="auto" w:fill="auto"/>
                  </w:tcPr>
                  <w:p w:rsidR="00350314" w:rsidRDefault="00350314" w:rsidP="00A11586">
                    <w:pPr>
                      <w:rPr>
                        <w:szCs w:val="21"/>
                      </w:rPr>
                    </w:pPr>
                    <w:r w:rsidRPr="00103BB5">
                      <w:rPr>
                        <w:rFonts w:hint="eastAsia"/>
                        <w:szCs w:val="21"/>
                      </w:rPr>
                      <w:t>物产集团</w:t>
                    </w:r>
                  </w:p>
                </w:tc>
                <w:tc>
                  <w:tcPr>
                    <w:tcW w:w="0" w:type="auto"/>
                    <w:shd w:val="clear" w:color="auto" w:fill="auto"/>
                  </w:tcPr>
                  <w:p w:rsidR="00350314" w:rsidRDefault="00350314" w:rsidP="00A11586">
                    <w:pPr>
                      <w:rPr>
                        <w:szCs w:val="21"/>
                      </w:rPr>
                    </w:pPr>
                    <w:r w:rsidRPr="00103BB5">
                      <w:rPr>
                        <w:szCs w:val="21"/>
                      </w:rPr>
                      <w:t>2013年9月22日，物产集团、物产金属及物产中</w:t>
                    </w:r>
                    <w:proofErr w:type="gramStart"/>
                    <w:r w:rsidRPr="00103BB5">
                      <w:rPr>
                        <w:szCs w:val="21"/>
                      </w:rPr>
                      <w:t>大签署</w:t>
                    </w:r>
                    <w:proofErr w:type="gramEnd"/>
                    <w:r w:rsidRPr="00103BB5">
                      <w:rPr>
                        <w:szCs w:val="21"/>
                      </w:rPr>
                      <w:t>了《股份认购协议》，物产集团同意认购比例不低于本次非公开发行股份总数的10%，物产金属同意认购本次非公开发行股份数不少于500万股，且物产集团和物产金属合计认购比例不低于本次非公开发行股份总数的20%，并使本次发行完成后物产集团所控制的物产中大股份比例不低于30%。认购价格不低于物产中大董事会所确定的本次非公开发行定价基准日前20个交易日物产中大股票均价的90%，即6.32元/股。物产集团和物产金属不参与市场询价过程，但承诺接受市场询价结果，与其他投资者</w:t>
                    </w:r>
                    <w:r w:rsidRPr="00103BB5">
                      <w:rPr>
                        <w:rFonts w:hint="eastAsia"/>
                        <w:szCs w:val="21"/>
                      </w:rPr>
                      <w:t>以相同价格认购。</w:t>
                    </w:r>
                  </w:p>
                </w:tc>
                <w:tc>
                  <w:tcPr>
                    <w:tcW w:w="0" w:type="auto"/>
                    <w:shd w:val="clear" w:color="auto" w:fill="auto"/>
                  </w:tcPr>
                  <w:p w:rsidR="00350314" w:rsidRDefault="00350314" w:rsidP="00A11586">
                    <w:pPr>
                      <w:rPr>
                        <w:szCs w:val="21"/>
                      </w:rPr>
                    </w:pPr>
                    <w:r w:rsidRPr="00103BB5">
                      <w:rPr>
                        <w:szCs w:val="21"/>
                      </w:rPr>
                      <w:t>2013年9月22日</w:t>
                    </w:r>
                  </w:p>
                </w:tc>
                <w:tc>
                  <w:tcPr>
                    <w:tcW w:w="0" w:type="auto"/>
                    <w:shd w:val="clear" w:color="auto" w:fill="auto"/>
                  </w:tcPr>
                  <w:p w:rsidR="00350314" w:rsidRDefault="00350314" w:rsidP="00A11586">
                    <w:pPr>
                      <w:rPr>
                        <w:szCs w:val="21"/>
                      </w:rPr>
                    </w:pPr>
                    <w:r>
                      <w:rPr>
                        <w:szCs w:val="21"/>
                      </w:rPr>
                      <w:t>是</w:t>
                    </w:r>
                  </w:p>
                </w:tc>
                <w:tc>
                  <w:tcPr>
                    <w:tcW w:w="0" w:type="auto"/>
                    <w:shd w:val="clear" w:color="auto" w:fill="auto"/>
                  </w:tcPr>
                  <w:p w:rsidR="00350314" w:rsidRDefault="00350314" w:rsidP="00A11586">
                    <w:pPr>
                      <w:rPr>
                        <w:szCs w:val="21"/>
                      </w:rPr>
                    </w:pPr>
                    <w:r>
                      <w:rPr>
                        <w:szCs w:val="21"/>
                      </w:rPr>
                      <w:t>是</w:t>
                    </w:r>
                  </w:p>
                </w:tc>
                <w:tc>
                  <w:tcPr>
                    <w:tcW w:w="0" w:type="auto"/>
                    <w:shd w:val="clear" w:color="auto" w:fill="auto"/>
                  </w:tcPr>
                  <w:p w:rsidR="00350314" w:rsidRDefault="00350314" w:rsidP="00A11586">
                    <w:pPr>
                      <w:rPr>
                        <w:szCs w:val="21"/>
                      </w:rPr>
                    </w:pPr>
                  </w:p>
                </w:tc>
                <w:tc>
                  <w:tcPr>
                    <w:tcW w:w="0" w:type="auto"/>
                    <w:shd w:val="clear" w:color="auto" w:fill="auto"/>
                  </w:tcPr>
                  <w:p w:rsidR="00350314" w:rsidRDefault="00350314" w:rsidP="00A11586">
                    <w:pPr>
                      <w:rPr>
                        <w:szCs w:val="21"/>
                      </w:rPr>
                    </w:pPr>
                  </w:p>
                </w:tc>
              </w:tr>
            </w:tbl>
            <w:p w:rsidR="00E6050E" w:rsidRDefault="006604C3">
              <w:pPr>
                <w:autoSpaceDE w:val="0"/>
                <w:autoSpaceDN w:val="0"/>
                <w:adjustRightInd w:val="0"/>
                <w:rPr>
                  <w:color w:val="auto"/>
                  <w:szCs w:val="21"/>
                </w:rPr>
              </w:pPr>
            </w:p>
          </w:sdtContent>
        </w:sdt>
      </w:sdtContent>
    </w:sdt>
    <w:p w:rsidR="00350314" w:rsidRDefault="00350314">
      <w:pPr>
        <w:rPr>
          <w:szCs w:val="21"/>
        </w:rPr>
      </w:pPr>
      <w:r>
        <w:rPr>
          <w:szCs w:val="21"/>
        </w:rPr>
        <w:br w:type="page"/>
      </w:r>
    </w:p>
    <w:p w:rsidR="00350314" w:rsidRDefault="00350314">
      <w:pPr>
        <w:widowControl w:val="0"/>
        <w:jc w:val="both"/>
        <w:rPr>
          <w:szCs w:val="21"/>
        </w:rPr>
        <w:sectPr w:rsidR="00350314" w:rsidSect="00350314">
          <w:pgSz w:w="16838" w:h="11906" w:orient="landscape"/>
          <w:pgMar w:top="1797" w:right="1525" w:bottom="1276" w:left="1440" w:header="851" w:footer="992" w:gutter="0"/>
          <w:cols w:space="425"/>
          <w:docGrid w:type="linesAndChars" w:linePitch="312"/>
        </w:sectPr>
      </w:pPr>
    </w:p>
    <w:sdt>
      <w:sdtPr>
        <w:rPr>
          <w:b/>
          <w:szCs w:val="20"/>
        </w:rPr>
        <w:tag w:val="_GBC_14a5965e07e6455a9e24e4601b195536"/>
        <w:id w:val="1221175944"/>
        <w:lock w:val="sdtLocked"/>
        <w:placeholder>
          <w:docPart w:val="GBC22222222222222222222222222222"/>
        </w:placeholder>
      </w:sdtPr>
      <w:sdtEndPr>
        <w:rPr>
          <w:b w:val="0"/>
          <w:color w:val="auto"/>
        </w:rPr>
      </w:sdtEndPr>
      <w:sdtContent>
        <w:p w:rsidR="00E6050E" w:rsidRDefault="00A26015">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
            <w:tag w:val="_GBC_95071847b89940078f069ee1d8524575"/>
            <w:id w:val="-934585629"/>
            <w:lock w:val="sdtLocked"/>
            <w:placeholder>
              <w:docPart w:val="GBC22222222222222222222222222222"/>
            </w:placeholder>
          </w:sdtPr>
          <w:sdtEndPr/>
          <w:sdtContent>
            <w:p w:rsidR="00E6050E" w:rsidRDefault="00A26015" w:rsidP="00C307AF">
              <w:pPr>
                <w:widowControl w:val="0"/>
                <w:jc w:val="both"/>
                <w:rPr>
                  <w:color w:val="auto"/>
                  <w:szCs w:val="21"/>
                </w:rPr>
              </w:pPr>
              <w:r>
                <w:rPr>
                  <w:color w:val="auto"/>
                  <w:szCs w:val="21"/>
                </w:rPr>
                <w:fldChar w:fldCharType="begin"/>
              </w:r>
              <w:r w:rsidR="00C307AF">
                <w:rPr>
                  <w:color w:val="auto"/>
                  <w:szCs w:val="21"/>
                </w:rPr>
                <w:instrText xml:space="preserve"> MACROBUTTON  SnrToggleCheckbox □适用 </w:instrText>
              </w:r>
              <w:r>
                <w:rPr>
                  <w:color w:val="auto"/>
                  <w:szCs w:val="21"/>
                </w:rPr>
                <w:fldChar w:fldCharType="end"/>
              </w:r>
              <w:r>
                <w:rPr>
                  <w:color w:val="auto"/>
                  <w:szCs w:val="21"/>
                </w:rPr>
                <w:fldChar w:fldCharType="begin"/>
              </w:r>
              <w:r w:rsidR="00C307AF">
                <w:rPr>
                  <w:color w:val="auto"/>
                  <w:szCs w:val="21"/>
                </w:rPr>
                <w:instrText xml:space="preserve"> MACROBUTTON  SnrToggleCheckbox √不适用 </w:instrText>
              </w:r>
              <w:r>
                <w:rPr>
                  <w:color w:val="auto"/>
                  <w:szCs w:val="21"/>
                </w:rPr>
                <w:fldChar w:fldCharType="end"/>
              </w:r>
            </w:p>
          </w:sdtContent>
        </w:sdt>
      </w:sdtContent>
    </w:sdt>
    <w:p w:rsidR="00E6050E" w:rsidRDefault="00E6050E">
      <w:pPr>
        <w:rPr>
          <w:color w:val="008000"/>
          <w:szCs w:val="21"/>
        </w:rPr>
      </w:pPr>
    </w:p>
    <w:sdt>
      <w:sdtPr>
        <w:rPr>
          <w:color w:val="auto"/>
          <w:szCs w:val="21"/>
        </w:rPr>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74"/>
          </w:tblGrid>
          <w:tr w:rsidR="00E6050E" w:rsidTr="00BF5DC3">
            <w:tc>
              <w:tcPr>
                <w:tcW w:w="1525" w:type="dxa"/>
                <w:vAlign w:val="center"/>
              </w:tcPr>
              <w:p w:rsidR="00E6050E" w:rsidRDefault="00A26015">
                <w:pPr>
                  <w:jc w:val="right"/>
                  <w:rPr>
                    <w:color w:val="auto"/>
                    <w:szCs w:val="21"/>
                  </w:rPr>
                </w:pPr>
                <w:r>
                  <w:rPr>
                    <w:color w:val="auto"/>
                    <w:szCs w:val="21"/>
                  </w:rPr>
                  <w:t>公司名称</w:t>
                </w:r>
              </w:p>
            </w:tc>
            <w:sdt>
              <w:sdtPr>
                <w:rPr>
                  <w:color w:val="auto"/>
                  <w:szCs w:val="21"/>
                </w:rPr>
                <w:alias w:val="公司法定中文名称"/>
                <w:tag w:val="_GBC_6f1c6aee63254fe3a1d87996f4bcade8"/>
                <w:id w:val="1241215804"/>
                <w:lock w:val="sdtLocked"/>
                <w:placeholder>
                  <w:docPart w:val="GBC11111111111111111111111111111"/>
                </w:placeholder>
                <w:dataBinding w:prefixMappings="xmlns:clcid-cgi='clcid-cgi'" w:xpath="/*/clcid-cgi:GongSiFaDingZhongWenMingCheng" w:storeItemID="{42DEBF9A-6816-48AE-BADD-E3125C474CD9}"/>
                <w:text/>
              </w:sdtPr>
              <w:sdtEndPr/>
              <w:sdtContent>
                <w:tc>
                  <w:tcPr>
                    <w:tcW w:w="2674" w:type="dxa"/>
                  </w:tcPr>
                  <w:p w:rsidR="00E6050E" w:rsidRDefault="00350314">
                    <w:pPr>
                      <w:rPr>
                        <w:color w:val="auto"/>
                        <w:szCs w:val="21"/>
                      </w:rPr>
                    </w:pPr>
                    <w:r>
                      <w:rPr>
                        <w:rFonts w:hint="eastAsia"/>
                        <w:color w:val="auto"/>
                        <w:szCs w:val="21"/>
                      </w:rPr>
                      <w:t xml:space="preserve">浙江物产中大元通集团股份有限公司 </w:t>
                    </w:r>
                  </w:p>
                </w:tc>
              </w:sdtContent>
            </w:sdt>
          </w:tr>
          <w:tr w:rsidR="00E6050E" w:rsidTr="00BF5DC3">
            <w:tc>
              <w:tcPr>
                <w:tcW w:w="1525" w:type="dxa"/>
                <w:vAlign w:val="center"/>
              </w:tcPr>
              <w:p w:rsidR="00E6050E" w:rsidRDefault="00A26015">
                <w:pPr>
                  <w:jc w:val="right"/>
                  <w:rPr>
                    <w:color w:val="auto"/>
                    <w:szCs w:val="21"/>
                  </w:rPr>
                </w:pPr>
                <w:r>
                  <w:rPr>
                    <w:color w:val="auto"/>
                    <w:szCs w:val="21"/>
                  </w:rPr>
                  <w:t>法定代表人</w:t>
                </w:r>
              </w:p>
            </w:tc>
            <w:sdt>
              <w:sdtPr>
                <w:rPr>
                  <w:color w:val="auto"/>
                </w:rPr>
                <w:alias w:val="公司法定代表人"/>
                <w:tag w:val="_GBC_0e7136d0f98b4dd088486ea1b91967b4"/>
                <w:id w:val="-142893925"/>
                <w:lock w:val="sdtLocked"/>
                <w:placeholder>
                  <w:docPart w:val="GBC11111111111111111111111111111"/>
                </w:placeholder>
                <w:dataBinding w:prefixMappings="xmlns:clcid-cgi='clcid-cgi'" w:xpath="/*/clcid-cgi:GongSiFaDingDaiBiaoRen" w:storeItemID="{42DEBF9A-6816-48AE-BADD-E3125C474CD9}"/>
                <w:text/>
              </w:sdtPr>
              <w:sdtEndPr/>
              <w:sdtContent>
                <w:tc>
                  <w:tcPr>
                    <w:tcW w:w="2674" w:type="dxa"/>
                  </w:tcPr>
                  <w:p w:rsidR="00E6050E" w:rsidRDefault="00D45C45">
                    <w:pPr>
                      <w:rPr>
                        <w:color w:val="auto"/>
                      </w:rPr>
                    </w:pPr>
                    <w:proofErr w:type="gramStart"/>
                    <w:r>
                      <w:rPr>
                        <w:rFonts w:hint="eastAsia"/>
                        <w:color w:val="auto"/>
                      </w:rPr>
                      <w:t>陈继达</w:t>
                    </w:r>
                    <w:proofErr w:type="gramEnd"/>
                    <w:r>
                      <w:rPr>
                        <w:rFonts w:hint="eastAsia"/>
                        <w:color w:val="auto"/>
                      </w:rPr>
                      <w:t xml:space="preserve"> </w:t>
                    </w:r>
                  </w:p>
                </w:tc>
              </w:sdtContent>
            </w:sdt>
          </w:tr>
          <w:tr w:rsidR="00E6050E" w:rsidTr="00BF5DC3">
            <w:tc>
              <w:tcPr>
                <w:tcW w:w="1525" w:type="dxa"/>
                <w:vAlign w:val="center"/>
              </w:tcPr>
              <w:p w:rsidR="00E6050E" w:rsidRDefault="00A26015">
                <w:pPr>
                  <w:jc w:val="right"/>
                  <w:rPr>
                    <w:color w:val="auto"/>
                    <w:szCs w:val="21"/>
                  </w:rPr>
                </w:pPr>
                <w:r>
                  <w:rPr>
                    <w:color w:val="auto"/>
                    <w:szCs w:val="21"/>
                  </w:rPr>
                  <w:t>日期</w:t>
                </w:r>
              </w:p>
            </w:tc>
            <w:sdt>
              <w:sdtPr>
                <w:rPr>
                  <w:color w:val="auto"/>
                </w:rPr>
                <w:alias w:val="报告董事会批准报送日期"/>
                <w:tag w:val="_GBC_ba15652a91414c599a9cdc1b51e98d1a"/>
                <w:id w:val="592818129"/>
                <w:lock w:val="sdtLocked"/>
                <w:placeholder>
                  <w:docPart w:val="GBC11111111111111111111111111111"/>
                </w:placeholder>
              </w:sdtPr>
              <w:sdtEndPr/>
              <w:sdtContent>
                <w:tc>
                  <w:tcPr>
                    <w:tcW w:w="2674" w:type="dxa"/>
                  </w:tcPr>
                  <w:p w:rsidR="00E6050E" w:rsidRDefault="002D6F8B" w:rsidP="00C307AF">
                    <w:pPr>
                      <w:rPr>
                        <w:color w:val="auto"/>
                      </w:rPr>
                    </w:pPr>
                    <w:r>
                      <w:rPr>
                        <w:rFonts w:hint="eastAsia"/>
                        <w:color w:val="auto"/>
                      </w:rPr>
                      <w:t>2015-4-24</w:t>
                    </w:r>
                  </w:p>
                </w:tc>
              </w:sdtContent>
            </w:sdt>
          </w:tr>
        </w:tbl>
        <w:p w:rsidR="00E6050E" w:rsidRDefault="006604C3">
          <w:pPr>
            <w:widowControl w:val="0"/>
            <w:jc w:val="right"/>
            <w:rPr>
              <w:color w:val="auto"/>
              <w:szCs w:val="21"/>
            </w:rPr>
          </w:pPr>
        </w:p>
      </w:sdtContent>
    </w:sdt>
    <w:p w:rsidR="00E6050E" w:rsidRDefault="00E6050E">
      <w:pPr>
        <w:widowControl w:val="0"/>
        <w:jc w:val="both"/>
        <w:rPr>
          <w:color w:val="0000FF"/>
          <w:szCs w:val="21"/>
        </w:rPr>
      </w:pPr>
    </w:p>
    <w:p w:rsidR="00E6050E" w:rsidRDefault="00A26015">
      <w:pPr>
        <w:pStyle w:val="10"/>
        <w:numPr>
          <w:ilvl w:val="0"/>
          <w:numId w:val="2"/>
        </w:numPr>
        <w:tabs>
          <w:tab w:val="left" w:pos="434"/>
          <w:tab w:val="left" w:pos="882"/>
        </w:tabs>
        <w:spacing w:before="120" w:after="120" w:line="240" w:lineRule="auto"/>
        <w:rPr>
          <w:sz w:val="21"/>
          <w:szCs w:val="21"/>
        </w:rPr>
      </w:pPr>
      <w:bookmarkStart w:id="11" w:name="_Toc395718058"/>
      <w:bookmarkStart w:id="12" w:name="_Toc413833246"/>
      <w:bookmarkStart w:id="13" w:name="_Toc413833679"/>
      <w:r>
        <w:rPr>
          <w:rFonts w:hint="eastAsia"/>
          <w:sz w:val="21"/>
          <w:szCs w:val="21"/>
        </w:rPr>
        <w:t>附录</w:t>
      </w:r>
      <w:bookmarkEnd w:id="11"/>
      <w:bookmarkEnd w:id="12"/>
      <w:bookmarkEnd w:id="13"/>
    </w:p>
    <w:p w:rsidR="00E6050E" w:rsidRDefault="00A26015">
      <w:pPr>
        <w:pStyle w:val="2"/>
        <w:numPr>
          <w:ilvl w:val="0"/>
          <w:numId w:val="5"/>
        </w:numPr>
      </w:pPr>
      <w:r>
        <w:rPr>
          <w:rFonts w:hint="eastAsia"/>
        </w:rPr>
        <w:t>财务报表</w:t>
      </w:r>
    </w:p>
    <w:sdt>
      <w:sdtPr>
        <w:rPr>
          <w:rFonts w:hint="eastAsia"/>
          <w:szCs w:val="21"/>
        </w:rPr>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E6050E" w:rsidRDefault="00A26015">
              <w:pPr>
                <w:jc w:val="center"/>
              </w:pPr>
              <w:r>
                <w:rPr>
                  <w:rFonts w:hint="eastAsia"/>
                  <w:b/>
                </w:rPr>
                <w:t>合并资产负债表</w:t>
              </w:r>
            </w:p>
            <w:p w:rsidR="00E6050E" w:rsidRDefault="00A26015">
              <w:pPr>
                <w:jc w:val="center"/>
              </w:pPr>
              <w:r>
                <w:t>201</w:t>
              </w:r>
              <w:r>
                <w:rPr>
                  <w:rFonts w:hint="eastAsia"/>
                </w:rPr>
                <w:t>5</w:t>
              </w:r>
              <w:r>
                <w:t>年</w:t>
              </w:r>
              <w:r>
                <w:rPr>
                  <w:rFonts w:hint="eastAsia"/>
                </w:rPr>
                <w:t>3</w:t>
              </w:r>
              <w:r>
                <w:t>月3</w:t>
              </w:r>
              <w:r>
                <w:rPr>
                  <w:rFonts w:hint="eastAsia"/>
                </w:rPr>
                <w:t>1</w:t>
              </w:r>
              <w:r>
                <w:t>日</w:t>
              </w:r>
            </w:p>
            <w:p w:rsidR="00E6050E" w:rsidRDefault="00A26015">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EndPr/>
                <w:sdtContent>
                  <w:r w:rsidR="00350314">
                    <w:rPr>
                      <w:rFonts w:hint="eastAsia"/>
                    </w:rPr>
                    <w:t xml:space="preserve">浙江物产中大元通集团股份有限公司 </w:t>
                  </w:r>
                </w:sdtContent>
              </w:sdt>
            </w:p>
            <w:p w:rsidR="00E6050E" w:rsidRDefault="00A26015">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3"/>
                <w:gridCol w:w="2698"/>
                <w:gridCol w:w="2698"/>
              </w:tblGrid>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jc w:val="center"/>
                      <w:rPr>
                        <w:b/>
                      </w:rPr>
                    </w:pPr>
                    <w:r>
                      <w:rPr>
                        <w:b/>
                      </w:rPr>
                      <w:t>项目</w:t>
                    </w:r>
                  </w:p>
                </w:tc>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center"/>
                      <w:rPr>
                        <w:b/>
                        <w:szCs w:val="18"/>
                      </w:rPr>
                    </w:pPr>
                    <w:r>
                      <w:rPr>
                        <w:b/>
                      </w:rPr>
                      <w:t>期末余额</w:t>
                    </w:r>
                  </w:p>
                </w:tc>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center"/>
                      <w:rPr>
                        <w:b/>
                        <w:szCs w:val="18"/>
                      </w:rPr>
                    </w:pPr>
                    <w:r>
                      <w:rPr>
                        <w:rFonts w:hint="eastAsia"/>
                        <w:b/>
                      </w:rPr>
                      <w:t>年初</w:t>
                    </w:r>
                    <w:r>
                      <w:rPr>
                        <w:b/>
                      </w:rPr>
                      <w:t>余额</w:t>
                    </w:r>
                  </w:p>
                </w:tc>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rFonts w:cs="宋体"/>
                        <w:szCs w:val="21"/>
                      </w:rPr>
                    </w:pPr>
                    <w:r>
                      <w:rPr>
                        <w:rFonts w:cs="宋体" w:hint="eastAsia"/>
                        <w:b/>
                        <w:bCs/>
                        <w:szCs w:val="21"/>
                      </w:rPr>
                      <w:t>流动资产：</w:t>
                    </w:r>
                  </w:p>
                </w:tc>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rPr>
                        <w:b/>
                        <w:color w:val="FF00FF"/>
                      </w:rPr>
                    </w:pPr>
                  </w:p>
                </w:tc>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rPr>
                        <w:b/>
                        <w:color w:val="FF00FF"/>
                      </w:rPr>
                    </w:pPr>
                  </w:p>
                </w:tc>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货币资金</w:t>
                    </w:r>
                  </w:p>
                </w:tc>
                <w:tc>
                  <w:tcPr>
                    <w:tcW w:w="1491" w:type="pct"/>
                    <w:tcBorders>
                      <w:top w:val="outset" w:sz="6" w:space="0" w:color="auto"/>
                      <w:left w:val="outset" w:sz="6" w:space="0" w:color="auto"/>
                      <w:bottom w:val="outset" w:sz="6" w:space="0" w:color="auto"/>
                      <w:right w:val="outset" w:sz="6" w:space="0" w:color="auto"/>
                    </w:tcBorders>
                  </w:tcPr>
                  <w:p w:rsidR="00632AA9" w:rsidRDefault="006604C3" w:rsidP="00632AA9">
                    <w:pPr>
                      <w:jc w:val="right"/>
                      <w:rPr>
                        <w:color w:val="008000"/>
                      </w:rPr>
                    </w:pPr>
                    <w:sdt>
                      <w:sdtPr>
                        <w:rPr>
                          <w:rFonts w:hint="eastAsia"/>
                        </w:rPr>
                        <w:alias w:val="货币资金"/>
                        <w:tag w:val="_GBC_4e1d078260fd4cd9b2c66f2f82e1a469"/>
                        <w:id w:val="-294917248"/>
                        <w:lock w:val="sdtLocked"/>
                        <w:placeholder>
                          <w:docPart w:val="D457BE989898402AB60C58246C3228B0"/>
                        </w:placeholder>
                      </w:sdtPr>
                      <w:sdtEndPr/>
                      <w:sdtContent>
                        <w:r w:rsidR="00632AA9">
                          <w:t>3,813,023,557.53</w:t>
                        </w:r>
                      </w:sdtContent>
                    </w:sdt>
                  </w:p>
                </w:tc>
                <w:sdt>
                  <w:sdtPr>
                    <w:alias w:val="货币资金"/>
                    <w:tag w:val="_GBC_8d78c8d71a1349cba4ba439f2b974ecc"/>
                    <w:id w:val="-907357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3,323,259,854.94</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结算备付金</w:t>
                    </w:r>
                  </w:p>
                </w:tc>
                <w:sdt>
                  <w:sdtPr>
                    <w:alias w:val="结算备付金"/>
                    <w:tag w:val="_GBC_af2ece83603741fd8431a617bb6eaee2"/>
                    <w:id w:val="1029528394"/>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sdt>
                  <w:sdtPr>
                    <w:alias w:val="结算备付金"/>
                    <w:tag w:val="_GBC_b610f80534db450aa0333dd29dcb00da"/>
                    <w:id w:val="1859926709"/>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拆出资金</w:t>
                    </w:r>
                  </w:p>
                </w:tc>
                <w:sdt>
                  <w:sdtPr>
                    <w:alias w:val="拆出资金"/>
                    <w:tag w:val="_GBC_e6bd6f57611e4b2f83de0d4edf58d974"/>
                    <w:id w:val="-2104793115"/>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sdt>
                  <w:sdtPr>
                    <w:alias w:val="拆出资金"/>
                    <w:tag w:val="_GBC_0eb4a4df93284fd5bc93622a07d87e6b"/>
                    <w:id w:val="180473603"/>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szCs w:val="21"/>
                      </w:rPr>
                      <w:t>以公允价值计量且其变动计入当期损益的金融资产</w:t>
                    </w:r>
                  </w:p>
                </w:tc>
                <w:sdt>
                  <w:sdtPr>
                    <w:alias w:val="以公允价值计量且其变动计入当期损益的金融资产"/>
                    <w:tag w:val="_GBC_bad89b45981d45e4894536ee4e390fb0"/>
                    <w:id w:val="79649963"/>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112,278,038.06</w:t>
                        </w:r>
                      </w:p>
                    </w:tc>
                  </w:sdtContent>
                </w:sdt>
                <w:sdt>
                  <w:sdtPr>
                    <w:alias w:val="以公允价值计量且其变动计入当期损益的金融资产"/>
                    <w:tag w:val="_GBC_d8220ce2197644bab04eba8725b2cb5e"/>
                    <w:id w:val="1805661354"/>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51,366,679.13</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pPr>
                    <w:r>
                      <w:rPr>
                        <w:rFonts w:hint="eastAsia"/>
                        <w:szCs w:val="21"/>
                      </w:rPr>
                      <w:t>衍生金融资产</w:t>
                    </w:r>
                  </w:p>
                </w:tc>
                <w:sdt>
                  <w:sdtPr>
                    <w:alias w:val="衍生金融资产"/>
                    <w:tag w:val="_GBC_4ed6fa15712147afb6a2deecb90e16f2"/>
                    <w:id w:val="-1559002252"/>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t>590,280.00</w:t>
                        </w:r>
                      </w:p>
                    </w:tc>
                  </w:sdtContent>
                </w:sdt>
                <w:sdt>
                  <w:sdtPr>
                    <w:alias w:val="衍生金融资产"/>
                    <w:tag w:val="_GBC_e6406d8c3acf4f9b84b5d740b4e58fb6"/>
                    <w:id w:val="1409960584"/>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t>2,743,040.00</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应收票据</w:t>
                    </w:r>
                  </w:p>
                </w:tc>
                <w:sdt>
                  <w:sdtPr>
                    <w:alias w:val="应收票据"/>
                    <w:tag w:val="_GBC_0e21a384468246819f2fba43123d471b"/>
                    <w:id w:val="-2034948983"/>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140,320,463.19</w:t>
                        </w:r>
                      </w:p>
                    </w:tc>
                  </w:sdtContent>
                </w:sdt>
                <w:sdt>
                  <w:sdtPr>
                    <w:alias w:val="应收票据"/>
                    <w:tag w:val="_GBC_c338030ef7b843a6ba5992ec30baebcb"/>
                    <w:id w:val="-21582208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164,144,375.78</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应收账款</w:t>
                    </w:r>
                  </w:p>
                </w:tc>
                <w:sdt>
                  <w:sdtPr>
                    <w:alias w:val="应收帐款"/>
                    <w:tag w:val="_GBC_9ecf5b2dc9204625a261d5cbe5f888f1"/>
                    <w:id w:val="87628191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858,289,084.29</w:t>
                        </w:r>
                      </w:p>
                    </w:tc>
                  </w:sdtContent>
                </w:sdt>
                <w:sdt>
                  <w:sdtPr>
                    <w:alias w:val="应收帐款"/>
                    <w:tag w:val="_GBC_c50d1f499b174c04bb771da45647c452"/>
                    <w:id w:val="275453130"/>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973,417,319.52</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预付款项</w:t>
                    </w:r>
                  </w:p>
                </w:tc>
                <w:sdt>
                  <w:sdtPr>
                    <w:alias w:val="预付帐款"/>
                    <w:tag w:val="_GBC_c5d5515246e8488d84183d659b9a6d86"/>
                    <w:id w:val="-64512593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1,553,778,999.65</w:t>
                        </w:r>
                      </w:p>
                    </w:tc>
                  </w:sdtContent>
                </w:sdt>
                <w:sdt>
                  <w:sdtPr>
                    <w:alias w:val="预付帐款"/>
                    <w:tag w:val="_GBC_bdf8565adb154ee3a98fa10c1ee5da03"/>
                    <w:id w:val="-95502466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1,117,636,191.10</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应收保费</w:t>
                    </w:r>
                  </w:p>
                </w:tc>
                <w:sdt>
                  <w:sdtPr>
                    <w:alias w:val="应收保费"/>
                    <w:tag w:val="_GBC_43129a1d7c5d43418f67ae3be428420c"/>
                    <w:id w:val="-369839480"/>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sdt>
                  <w:sdtPr>
                    <w:alias w:val="应收保费"/>
                    <w:tag w:val="_GBC_1fa3f29dfd67430893d3e686e7ebc47e"/>
                    <w:id w:val="1852524269"/>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应收分保账款</w:t>
                    </w:r>
                  </w:p>
                </w:tc>
                <w:sdt>
                  <w:sdtPr>
                    <w:alias w:val="应收分保账款"/>
                    <w:tag w:val="_GBC_0d40ba8cf36748dda668cde10991c08e"/>
                    <w:id w:val="1092663501"/>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sdt>
                  <w:sdtPr>
                    <w:alias w:val="应收分保账款"/>
                    <w:tag w:val="_GBC_e95c3ad5cdbd4e0183687e5ad38010bc"/>
                    <w:id w:val="-335073425"/>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应收分保合同准备金</w:t>
                    </w:r>
                  </w:p>
                </w:tc>
                <w:sdt>
                  <w:sdtPr>
                    <w:alias w:val="应收分保合同准备金"/>
                    <w:tag w:val="_GBC_24c531a26e1d45709248ffe8a6c790ad"/>
                    <w:id w:val="-224524823"/>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sdt>
                  <w:sdtPr>
                    <w:alias w:val="应收分保合同准备金"/>
                    <w:tag w:val="_GBC_d48c03b93e3f494a845ce0e5abf0dffc"/>
                    <w:id w:val="166534523"/>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应收利息</w:t>
                    </w:r>
                  </w:p>
                </w:tc>
                <w:sdt>
                  <w:sdtPr>
                    <w:alias w:val="应收利息"/>
                    <w:tag w:val="_GBC_a3e1096a91974d1b813e73319f8f1c70"/>
                    <w:id w:val="138098463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6,261,979.45</w:t>
                        </w:r>
                      </w:p>
                    </w:tc>
                  </w:sdtContent>
                </w:sdt>
                <w:sdt>
                  <w:sdtPr>
                    <w:alias w:val="应收利息"/>
                    <w:tag w:val="_GBC_54fa2425ee3746f2bc714e7df23ea0c0"/>
                    <w:id w:val="-1019624000"/>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2,885,392.88</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应收股利</w:t>
                    </w:r>
                  </w:p>
                </w:tc>
                <w:sdt>
                  <w:sdtPr>
                    <w:alias w:val="应收股利"/>
                    <w:tag w:val="_GBC_bfbd0b0a12b74d4c8f1a6b5dd790f830"/>
                    <w:id w:val="-120786606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1,327,138.22</w:t>
                        </w:r>
                      </w:p>
                    </w:tc>
                  </w:sdtContent>
                </w:sdt>
                <w:sdt>
                  <w:sdtPr>
                    <w:alias w:val="应收股利"/>
                    <w:tag w:val="_GBC_538c8ce2aa6f4866932a6fc2337e8e5a"/>
                    <w:id w:val="-72876784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1,464,414.22</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其他应收款</w:t>
                    </w:r>
                  </w:p>
                </w:tc>
                <w:sdt>
                  <w:sdtPr>
                    <w:alias w:val="其他应收款"/>
                    <w:tag w:val="_GBC_e6bcb96761a7468a95335f2bec9bda09"/>
                    <w:id w:val="188621401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1,079,622,362.47</w:t>
                        </w:r>
                      </w:p>
                    </w:tc>
                  </w:sdtContent>
                </w:sdt>
                <w:sdt>
                  <w:sdtPr>
                    <w:alias w:val="其他应收款"/>
                    <w:tag w:val="_GBC_a13d0088155b4517862e14a1b4fa29ec"/>
                    <w:id w:val="163159106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943,894,520.81</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买入返售金融资产</w:t>
                    </w:r>
                  </w:p>
                </w:tc>
                <w:sdt>
                  <w:sdtPr>
                    <w:alias w:val="买入返售金融资产"/>
                    <w:tag w:val="_GBC_ed7223cd1c3c4cffa9b5dcb2a3142a9f"/>
                    <w:id w:val="27082440"/>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sdt>
                  <w:sdtPr>
                    <w:alias w:val="买入返售金融资产"/>
                    <w:tag w:val="_GBC_17f206c5c1244d948ad2c3ec52a65cf5"/>
                    <w:id w:val="-891418218"/>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存货</w:t>
                    </w:r>
                  </w:p>
                </w:tc>
                <w:sdt>
                  <w:sdtPr>
                    <w:alias w:val="存货"/>
                    <w:tag w:val="_GBC_f4563fe0b6af49129f9f74d9fab299a5"/>
                    <w:id w:val="414210423"/>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17,302,677,693.45</w:t>
                        </w:r>
                      </w:p>
                    </w:tc>
                  </w:sdtContent>
                </w:sdt>
                <w:sdt>
                  <w:sdtPr>
                    <w:alias w:val="存货"/>
                    <w:tag w:val="_GBC_476b70564f834f25b191ac06a63887fe"/>
                    <w:id w:val="201502681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16,410,647,813.87</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pPr>
                    <w:r>
                      <w:rPr>
                        <w:rFonts w:hint="eastAsia"/>
                        <w:szCs w:val="21"/>
                      </w:rPr>
                      <w:t>划分为持有待售的资产</w:t>
                    </w:r>
                  </w:p>
                </w:tc>
                <w:sdt>
                  <w:sdtPr>
                    <w:alias w:val="划分为持有待售的资产"/>
                    <w:tag w:val="_GBC_af46b47803f04723bdc0f5bdfced0e90"/>
                    <w:id w:val="1697661683"/>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sidRPr="0010065C">
                          <w:rPr>
                            <w:rStyle w:val="ae"/>
                            <w:rFonts w:hint="eastAsia"/>
                          </w:rPr>
                          <w:t xml:space="preserve">　</w:t>
                        </w:r>
                      </w:p>
                    </w:tc>
                  </w:sdtContent>
                </w:sdt>
                <w:sdt>
                  <w:sdtPr>
                    <w:alias w:val="划分为持有待售的资产"/>
                    <w:tag w:val="_GBC_2e6b5df8f9cd4f808d0c3b84b08e5fdf"/>
                    <w:id w:val="-1231145910"/>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sidRPr="0010065C">
                          <w:rPr>
                            <w:rStyle w:val="ae"/>
                            <w:rFonts w:hint="eastAsia"/>
                          </w:rPr>
                          <w:t xml:space="preserve">　</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一年内到期的非流动资产</w:t>
                    </w:r>
                  </w:p>
                </w:tc>
                <w:sdt>
                  <w:sdtPr>
                    <w:alias w:val="一年内到期的非流动资产"/>
                    <w:tag w:val="_GBC_9c3e73b699704a36833f4bffebad98a9"/>
                    <w:id w:val="1124656955"/>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sdt>
                  <w:sdtPr>
                    <w:alias w:val="一年内到期的非流动资产"/>
                    <w:tag w:val="_GBC_a651e1a8c8474fe384fb633af69bd8f8"/>
                    <w:id w:val="912654174"/>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其他流动资产</w:t>
                    </w:r>
                  </w:p>
                </w:tc>
                <w:sdt>
                  <w:sdtPr>
                    <w:alias w:val="其他流动资产"/>
                    <w:tag w:val="_GBC_87c97d9349344a01869b9ca71f842eb6"/>
                    <w:id w:val="83110428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1,688,344,117.58</w:t>
                        </w:r>
                      </w:p>
                    </w:tc>
                  </w:sdtContent>
                </w:sdt>
                <w:sdt>
                  <w:sdtPr>
                    <w:alias w:val="其他流动资产"/>
                    <w:tag w:val="_GBC_69a943a463334ff298a57490b70f4c88"/>
                    <w:id w:val="13399810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1,538,539,098.76</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18"/>
                      </w:rPr>
                    </w:pPr>
                    <w:r>
                      <w:rPr>
                        <w:rFonts w:hint="eastAsia"/>
                      </w:rPr>
                      <w:t>流动资产合计</w:t>
                    </w:r>
                  </w:p>
                </w:tc>
                <w:sdt>
                  <w:sdtPr>
                    <w:alias w:val="流动资产合计"/>
                    <w:tag w:val="_GBC_ba8fc9318fff4ad692ce0ad624925144"/>
                    <w:id w:val="-31494753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26,556,513,713.89</w:t>
                        </w:r>
                      </w:p>
                    </w:tc>
                  </w:sdtContent>
                </w:sdt>
                <w:sdt>
                  <w:sdtPr>
                    <w:alias w:val="流动资产合计"/>
                    <w:tag w:val="_GBC_2ef0f96fcb2242aa97372d6698788bd1"/>
                    <w:id w:val="-192956380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24,529,998,701.01</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rFonts w:cs="宋体"/>
                        <w:szCs w:val="21"/>
                      </w:rPr>
                    </w:pPr>
                    <w:r>
                      <w:rPr>
                        <w:rFonts w:cs="宋体" w:hint="eastAsia"/>
                        <w:b/>
                        <w:bCs/>
                        <w:szCs w:val="21"/>
                      </w:rPr>
                      <w:t>非流动资产：</w:t>
                    </w:r>
                  </w:p>
                </w:tc>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rPr>
                        <w:color w:val="008000"/>
                      </w:rPr>
                    </w:pPr>
                  </w:p>
                </w:tc>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szCs w:val="21"/>
                      </w:rPr>
                      <w:t>发放贷款及垫款</w:t>
                    </w:r>
                  </w:p>
                </w:tc>
                <w:sdt>
                  <w:sdtPr>
                    <w:alias w:val="发放委托贷款及垫款"/>
                    <w:tag w:val="_GBC_c7eda034af684fdfa6628c5b4cd767f4"/>
                    <w:id w:val="-1039745763"/>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101,779,667.78</w:t>
                        </w:r>
                      </w:p>
                    </w:tc>
                  </w:sdtContent>
                </w:sdt>
                <w:sdt>
                  <w:sdtPr>
                    <w:alias w:val="发放委托贷款及垫款"/>
                    <w:tag w:val="_GBC_63558d7de64b4e3fb8039f381b007355"/>
                    <w:id w:val="1657415013"/>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154,019,761.78</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lastRenderedPageBreak/>
                      <w:t>可供出售金融资产</w:t>
                    </w:r>
                  </w:p>
                </w:tc>
                <w:sdt>
                  <w:sdtPr>
                    <w:alias w:val="可供出售金融资产"/>
                    <w:tag w:val="_GBC_6331f4c44fe54b1aa2b22ff43caf1b3c"/>
                    <w:id w:val="-304779460"/>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1,161,841,660.85</w:t>
                        </w:r>
                      </w:p>
                    </w:tc>
                  </w:sdtContent>
                </w:sdt>
                <w:sdt>
                  <w:sdtPr>
                    <w:alias w:val="可供出售金融资产"/>
                    <w:tag w:val="_GBC_14e74322473142abbfea5bd01fc4cb59"/>
                    <w:id w:val="-1504422923"/>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1,015,487,713.03</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持有至到期投资</w:t>
                    </w:r>
                  </w:p>
                </w:tc>
                <w:sdt>
                  <w:sdtPr>
                    <w:alias w:val="持有至到期投资"/>
                    <w:tag w:val="_GBC_f7cc4199dff940448e0642ef96c190e0"/>
                    <w:id w:val="844210067"/>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sdt>
                  <w:sdtPr>
                    <w:alias w:val="持有至到期投资"/>
                    <w:tag w:val="_GBC_7dcf26ce41324e94982111994eb003e3"/>
                    <w:id w:val="726725840"/>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长期应收款</w:t>
                    </w:r>
                  </w:p>
                </w:tc>
                <w:sdt>
                  <w:sdtPr>
                    <w:alias w:val="长期应收款"/>
                    <w:tag w:val="_GBC_64ee5de06e2746d58b3bf495c5462d0d"/>
                    <w:id w:val="728420970"/>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1,228,035,866.28</w:t>
                        </w:r>
                      </w:p>
                    </w:tc>
                  </w:sdtContent>
                </w:sdt>
                <w:sdt>
                  <w:sdtPr>
                    <w:alias w:val="长期应收款"/>
                    <w:tag w:val="_GBC_0452fb7d377f4488ae174a54b2816f91"/>
                    <w:id w:val="-199602095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1,077,067,482.89</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长期股权投资</w:t>
                    </w:r>
                  </w:p>
                </w:tc>
                <w:sdt>
                  <w:sdtPr>
                    <w:alias w:val="长期股权投资"/>
                    <w:tag w:val="_GBC_c105df6ae7c445dfa6481e24a842e656"/>
                    <w:id w:val="992990479"/>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278,555,723.40</w:t>
                        </w:r>
                      </w:p>
                    </w:tc>
                  </w:sdtContent>
                </w:sdt>
                <w:sdt>
                  <w:sdtPr>
                    <w:alias w:val="长期股权投资"/>
                    <w:tag w:val="_GBC_3e768c6745334b548718c9da78083036"/>
                    <w:id w:val="219494449"/>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276,043,785.71</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投资性房地产</w:t>
                    </w:r>
                  </w:p>
                </w:tc>
                <w:sdt>
                  <w:sdtPr>
                    <w:alias w:val="投资性房地产"/>
                    <w:tag w:val="_GBC_1d7e256635114b9781e9ace6c6a74680"/>
                    <w:id w:val="196512784"/>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54,398,123.17</w:t>
                        </w:r>
                      </w:p>
                    </w:tc>
                  </w:sdtContent>
                </w:sdt>
                <w:sdt>
                  <w:sdtPr>
                    <w:alias w:val="投资性房地产"/>
                    <w:tag w:val="_GBC_4ade35a13a6a4cb899c36485c806f7dc"/>
                    <w:id w:val="-144066901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55,287,880.31</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固定资产</w:t>
                    </w:r>
                  </w:p>
                </w:tc>
                <w:sdt>
                  <w:sdtPr>
                    <w:alias w:val="固定资产净额"/>
                    <w:tag w:val="_GBC_056ce6891ba7432f8e0748159b79fd6d"/>
                    <w:id w:val="-953937459"/>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t>1,434,954,170.66</w:t>
                        </w:r>
                      </w:p>
                    </w:tc>
                  </w:sdtContent>
                </w:sdt>
                <w:sdt>
                  <w:sdtPr>
                    <w:alias w:val="固定资产净额"/>
                    <w:tag w:val="_GBC_faf154fe9c5542f4a76f011dfff207c5"/>
                    <w:id w:val="111463726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t>1,433,428,016.56</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在建工程</w:t>
                    </w:r>
                  </w:p>
                </w:tc>
                <w:sdt>
                  <w:sdtPr>
                    <w:alias w:val="在建工程"/>
                    <w:tag w:val="_GBC_108fd1946c8c4c1ba049b8236d928320"/>
                    <w:id w:val="-94985232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60,139,225.53</w:t>
                        </w:r>
                      </w:p>
                    </w:tc>
                  </w:sdtContent>
                </w:sdt>
                <w:sdt>
                  <w:sdtPr>
                    <w:alias w:val="在建工程"/>
                    <w:tag w:val="_GBC_0b46ca384430402e86a694d31be03429"/>
                    <w:id w:val="23298642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57,050,289.09</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工程物资</w:t>
                    </w:r>
                  </w:p>
                </w:tc>
                <w:sdt>
                  <w:sdtPr>
                    <w:alias w:val="工程物资"/>
                    <w:tag w:val="_GBC_77246d8a4277434480ec09b2c9fa1d21"/>
                    <w:id w:val="-1932881414"/>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sdt>
                  <w:sdtPr>
                    <w:alias w:val="工程物资"/>
                    <w:tag w:val="_GBC_8ea30d868bb340439d5994667a60e3f0"/>
                    <w:id w:val="-1846392426"/>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固定资产清理</w:t>
                    </w:r>
                  </w:p>
                </w:tc>
                <w:sdt>
                  <w:sdtPr>
                    <w:alias w:val="固定资产清理"/>
                    <w:tag w:val="_GBC_4b54c4e72d5540ad9728510dc9ac7568"/>
                    <w:id w:val="1507636309"/>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sdt>
                  <w:sdtPr>
                    <w:alias w:val="固定资产清理"/>
                    <w:tag w:val="_GBC_bc2b09fed4cc4c9f8bfe6b6a82b555ca"/>
                    <w:id w:val="2017106840"/>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生产性生物资产</w:t>
                    </w:r>
                  </w:p>
                </w:tc>
                <w:sdt>
                  <w:sdtPr>
                    <w:alias w:val="生产性生物资产"/>
                    <w:tag w:val="_GBC_6ee0b06c373b435d82f717bbe92c99ed"/>
                    <w:id w:val="-2048674918"/>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sdt>
                  <w:sdtPr>
                    <w:alias w:val="生产性生物资产"/>
                    <w:tag w:val="_GBC_3e7b1f1dc5ef4506bf7daaf4a53c4289"/>
                    <w:id w:val="-2014051631"/>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油气资产</w:t>
                    </w:r>
                  </w:p>
                </w:tc>
                <w:sdt>
                  <w:sdtPr>
                    <w:alias w:val="油气资产"/>
                    <w:tag w:val="_GBC_f8ab213c7a974c75adfeb48eea0f4b83"/>
                    <w:id w:val="1704747637"/>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sdt>
                  <w:sdtPr>
                    <w:alias w:val="油气资产"/>
                    <w:tag w:val="_GBC_6ea8516048a24e6e9b1a59dc67a56cd9"/>
                    <w:id w:val="2087563720"/>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无形资产</w:t>
                    </w:r>
                  </w:p>
                </w:tc>
                <w:sdt>
                  <w:sdtPr>
                    <w:alias w:val="无形资产"/>
                    <w:tag w:val="_GBC_7995104834804d21ae21f2f59fb35bd8"/>
                    <w:id w:val="1860312504"/>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782,131,788.22</w:t>
                        </w:r>
                      </w:p>
                    </w:tc>
                  </w:sdtContent>
                </w:sdt>
                <w:sdt>
                  <w:sdtPr>
                    <w:alias w:val="无形资产"/>
                    <w:tag w:val="_GBC_68f95da6c65842b782aac4ffed5bbcce"/>
                    <w:id w:val="147649326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783,969,304.87</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开发支出</w:t>
                    </w:r>
                  </w:p>
                </w:tc>
                <w:sdt>
                  <w:sdtPr>
                    <w:alias w:val="开发支出"/>
                    <w:tag w:val="_GBC_375b463dbbc14a0ebb819c04f776793f"/>
                    <w:id w:val="991834938"/>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sdt>
                  <w:sdtPr>
                    <w:alias w:val="开发支出"/>
                    <w:tag w:val="_GBC_d203eaef657f4f1f8c690273f2ef63f1"/>
                    <w:id w:val="-1963026357"/>
                    <w:lock w:val="sdtLocked"/>
                    <w:placeholder>
                      <w:docPart w:val="D457BE989898402AB60C58246C3228B0"/>
                    </w:placeholder>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rsidRPr="0010065C">
                          <w:rPr>
                            <w:rStyle w:val="ae"/>
                            <w:rFonts w:hint="eastAsia"/>
                          </w:rPr>
                          <w:t xml:space="preserve">　</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商誉</w:t>
                    </w:r>
                  </w:p>
                </w:tc>
                <w:sdt>
                  <w:sdtPr>
                    <w:alias w:val="商誉"/>
                    <w:tag w:val="_GBC_a16bbb8362e745fb88c332e4dceee09c"/>
                    <w:id w:val="-66316947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156,563,293.45</w:t>
                        </w:r>
                      </w:p>
                    </w:tc>
                  </w:sdtContent>
                </w:sdt>
                <w:sdt>
                  <w:sdtPr>
                    <w:alias w:val="商誉"/>
                    <w:tag w:val="_GBC_08b727da203e4753a9a0ec56a063f79b"/>
                    <w:id w:val="-7574888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156,563,293.45</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长期待摊费用</w:t>
                    </w:r>
                  </w:p>
                </w:tc>
                <w:sdt>
                  <w:sdtPr>
                    <w:alias w:val="长期待摊费用"/>
                    <w:tag w:val="_GBC_cafbfb25747c4f3ea7695570a3b161ea"/>
                    <w:id w:val="29635390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219,908,178.14</w:t>
                        </w:r>
                      </w:p>
                    </w:tc>
                  </w:sdtContent>
                </w:sdt>
                <w:sdt>
                  <w:sdtPr>
                    <w:alias w:val="长期待摊费用"/>
                    <w:tag w:val="_GBC_233f90dbab1b412d89596fd212ffa0f2"/>
                    <w:id w:val="1449665413"/>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220,720,439.76</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递延所得税资产</w:t>
                    </w:r>
                  </w:p>
                </w:tc>
                <w:sdt>
                  <w:sdtPr>
                    <w:alias w:val="递延税款借项合计"/>
                    <w:tag w:val="_GBC_d0c249a654bc4520b11c362e38ff4054"/>
                    <w:id w:val="2814926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376,733,007.75</w:t>
                        </w:r>
                      </w:p>
                    </w:tc>
                  </w:sdtContent>
                </w:sdt>
                <w:sdt>
                  <w:sdtPr>
                    <w:alias w:val="递延税款借项合计"/>
                    <w:tag w:val="_GBC_495cd07c2c4b47d3bb4c9f8fa96595d7"/>
                    <w:id w:val="-109054022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390,328,800.16</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其他非流动资产</w:t>
                    </w:r>
                  </w:p>
                </w:tc>
                <w:sdt>
                  <w:sdtPr>
                    <w:alias w:val="其他长期资产"/>
                    <w:tag w:val="_GBC_c5d6d7d10d5f48d389073b524df9ed54"/>
                    <w:id w:val="-123038758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169,701,165.69</w:t>
                        </w:r>
                      </w:p>
                    </w:tc>
                  </w:sdtContent>
                </w:sdt>
                <w:sdt>
                  <w:sdtPr>
                    <w:alias w:val="其他长期资产"/>
                    <w:tag w:val="_GBC_0f44b83aaf4b44eeb0445e3ae99e9366"/>
                    <w:id w:val="774755882"/>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169,450,000.00</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18"/>
                      </w:rPr>
                    </w:pPr>
                    <w:r>
                      <w:rPr>
                        <w:rFonts w:hint="eastAsia"/>
                      </w:rPr>
                      <w:t>非流动资产合计</w:t>
                    </w:r>
                  </w:p>
                </w:tc>
                <w:sdt>
                  <w:sdtPr>
                    <w:alias w:val="非流动资产合计"/>
                    <w:tag w:val="_GBC_ec1da68280f745ee985e7146aa8128e9"/>
                    <w:id w:val="165201841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6,024,741,870.92</w:t>
                        </w:r>
                      </w:p>
                    </w:tc>
                  </w:sdtContent>
                </w:sdt>
                <w:sdt>
                  <w:sdtPr>
                    <w:alias w:val="非流动资产合计"/>
                    <w:tag w:val="_GBC_65ed4541db704bffaf45fed10ea8886e"/>
                    <w:id w:val="-1666395373"/>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5,789,416,767.61</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400" w:firstLine="840"/>
                      <w:rPr>
                        <w:szCs w:val="18"/>
                      </w:rPr>
                    </w:pPr>
                    <w:r>
                      <w:rPr>
                        <w:rFonts w:hint="eastAsia"/>
                      </w:rPr>
                      <w:t>资产总计</w:t>
                    </w:r>
                  </w:p>
                </w:tc>
                <w:sdt>
                  <w:sdtPr>
                    <w:alias w:val="资产总计"/>
                    <w:tag w:val="_GBC_8e3a0327e53a4412a202f5905d193beb"/>
                    <w:id w:val="-61845337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32,581,255,584.81</w:t>
                        </w:r>
                      </w:p>
                    </w:tc>
                  </w:sdtContent>
                </w:sdt>
                <w:sdt>
                  <w:sdtPr>
                    <w:alias w:val="资产总计"/>
                    <w:tag w:val="_GBC_0ba667c13b7f49aba1c8586af84a283d"/>
                    <w:id w:val="-4954042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r>
                          <w:t>30,319,415,468.62</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rFonts w:cs="宋体"/>
                        <w:szCs w:val="21"/>
                      </w:rPr>
                    </w:pPr>
                    <w:r>
                      <w:rPr>
                        <w:rFonts w:cs="宋体" w:hint="eastAsia"/>
                        <w:b/>
                        <w:bCs/>
                        <w:szCs w:val="21"/>
                      </w:rPr>
                      <w:t>流动负债：</w:t>
                    </w:r>
                  </w:p>
                </w:tc>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rPr>
                        <w:color w:val="FF00FF"/>
                      </w:rPr>
                    </w:pPr>
                  </w:p>
                </w:tc>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rPr>
                        <w:color w:val="FF00FF"/>
                      </w:rPr>
                    </w:pPr>
                  </w:p>
                </w:tc>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短期借款</w:t>
                    </w:r>
                  </w:p>
                </w:tc>
                <w:sdt>
                  <w:sdtPr>
                    <w:alias w:val="短期借款"/>
                    <w:tag w:val="_GBC_49df6c4e7f3a4ef9ba13ff5d1d426351"/>
                    <w:id w:val="97672553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5,111,059,630.58</w:t>
                        </w:r>
                      </w:p>
                    </w:tc>
                  </w:sdtContent>
                </w:sdt>
                <w:sdt>
                  <w:sdtPr>
                    <w:alias w:val="短期借款"/>
                    <w:tag w:val="_GBC_204ba9d3e7c34eb2adffe5286bbc3208"/>
                    <w:id w:val="201996934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2,210,570,732.71</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向中央银行借款</w:t>
                    </w:r>
                  </w:p>
                </w:tc>
                <w:sdt>
                  <w:sdtPr>
                    <w:alias w:val="向中央银行借款"/>
                    <w:tag w:val="_GBC_4c0ef3a0b8064cf5b89212a138647b18"/>
                    <w:id w:val="-719750699"/>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向中央银行借款"/>
                    <w:tag w:val="_GBC_635f9109eac94f3f8394675eac4b4a9d"/>
                    <w:id w:val="913044530"/>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吸收存款及同业存放</w:t>
                    </w:r>
                  </w:p>
                </w:tc>
                <w:sdt>
                  <w:sdtPr>
                    <w:alias w:val="吸收存款及同业存放"/>
                    <w:tag w:val="_GBC_5e5ac46f698c4816b7f1c6749496aadd"/>
                    <w:id w:val="-156363191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吸收存款及同业存放"/>
                    <w:tag w:val="_GBC_518ab02321ac4508adce16ce55218733"/>
                    <w:id w:val="-126468213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拆入资金</w:t>
                    </w:r>
                  </w:p>
                </w:tc>
                <w:sdt>
                  <w:sdtPr>
                    <w:alias w:val="拆入资金"/>
                    <w:tag w:val="_GBC_eb14766c2f524ec9aea804851ce4c254"/>
                    <w:id w:val="140001400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拆入资金"/>
                    <w:tag w:val="_GBC_2d8e115a12c44faca417ed92e9bdaa9a"/>
                    <w:id w:val="175778335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szCs w:val="21"/>
                      </w:rPr>
                      <w:t>以公允价值计量且其变动计入当期损益的金融负债</w:t>
                    </w:r>
                  </w:p>
                </w:tc>
                <w:sdt>
                  <w:sdtPr>
                    <w:alias w:val="以公允价值计量且其变动计入当期损益的金融负债"/>
                    <w:tag w:val="_GBC_6d0857098d8549a5b5f2ef0605bff5e1"/>
                    <w:id w:val="-167278468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以公允价值计量且其变动计入当期损益的金融负债"/>
                    <w:tag w:val="_GBC_3f41ba3d478e470095352b3a7eaffb98"/>
                    <w:id w:val="42854989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21"/>
                      </w:rPr>
                    </w:pPr>
                    <w:r>
                      <w:rPr>
                        <w:rFonts w:hint="eastAsia"/>
                        <w:szCs w:val="21"/>
                      </w:rPr>
                      <w:t>衍生金融负债</w:t>
                    </w:r>
                  </w:p>
                </w:tc>
                <w:sdt>
                  <w:sdtPr>
                    <w:alias w:val="衍生金融负债"/>
                    <w:tag w:val="_GBC_b14bb90f78c04689b7719d5e672636a1"/>
                    <w:id w:val="-168467033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1,574,409.00</w:t>
                        </w:r>
                      </w:p>
                    </w:tc>
                  </w:sdtContent>
                </w:sdt>
                <w:sdt>
                  <w:sdtPr>
                    <w:alias w:val="衍生金融负债"/>
                    <w:tag w:val="_GBC_2c1a473d1d4846a18c38f27c02a32696"/>
                    <w:id w:val="-2082364654"/>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4,129,184.00</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应付票据</w:t>
                    </w:r>
                  </w:p>
                </w:tc>
                <w:sdt>
                  <w:sdtPr>
                    <w:alias w:val="应付票据"/>
                    <w:tag w:val="_GBC_fe1f41ce459445ba922aab70dae0facd"/>
                    <w:id w:val="101820163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2,379,881,657.05</w:t>
                        </w:r>
                      </w:p>
                    </w:tc>
                  </w:sdtContent>
                </w:sdt>
                <w:sdt>
                  <w:sdtPr>
                    <w:alias w:val="应付票据"/>
                    <w:tag w:val="_GBC_29e217bb7c8b4d22aa542dab68d687b8"/>
                    <w:id w:val="113144366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2,349,112,407.29</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应付账款</w:t>
                    </w:r>
                  </w:p>
                </w:tc>
                <w:sdt>
                  <w:sdtPr>
                    <w:alias w:val="应付帐款"/>
                    <w:tag w:val="_GBC_30a86657ee7648a99da07f09e8368b0e"/>
                    <w:id w:val="-1409919162"/>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1,195,916,402.20</w:t>
                        </w:r>
                      </w:p>
                    </w:tc>
                  </w:sdtContent>
                </w:sdt>
                <w:sdt>
                  <w:sdtPr>
                    <w:alias w:val="应付帐款"/>
                    <w:tag w:val="_GBC_72197713fb1f4e6d940ac3b7c3a12294"/>
                    <w:id w:val="-2121993672"/>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1,159,236,768.29</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预收款项</w:t>
                    </w:r>
                  </w:p>
                </w:tc>
                <w:sdt>
                  <w:sdtPr>
                    <w:alias w:val="预收帐款"/>
                    <w:tag w:val="_GBC_8316d2e4716443d7ad5f22842797a2d2"/>
                    <w:id w:val="-95147271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2,984,636,054.81</w:t>
                        </w:r>
                      </w:p>
                    </w:tc>
                  </w:sdtContent>
                </w:sdt>
                <w:sdt>
                  <w:sdtPr>
                    <w:alias w:val="预收帐款"/>
                    <w:tag w:val="_GBC_dcc4f3240a9b4f5a9ea267e528f59b2d"/>
                    <w:id w:val="-761252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3,113,383,973.08</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卖出回购金融资产款</w:t>
                    </w:r>
                  </w:p>
                </w:tc>
                <w:sdt>
                  <w:sdtPr>
                    <w:alias w:val="卖出回购金融资产款"/>
                    <w:tag w:val="_GBC_37517a934cbc4f768c6d29cef3831a4d"/>
                    <w:id w:val="2026978280"/>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卖出回购金融资产款"/>
                    <w:tag w:val="_GBC_9578ecf973a849b89b236232bd61f487"/>
                    <w:id w:val="-185849253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应付手续费及佣金</w:t>
                    </w:r>
                  </w:p>
                </w:tc>
                <w:sdt>
                  <w:sdtPr>
                    <w:alias w:val="应付手续费及佣金"/>
                    <w:tag w:val="_GBC_a83858882e394e599490215ae2b96e8b"/>
                    <w:id w:val="44173849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应付手续费及佣金"/>
                    <w:tag w:val="_GBC_0d7d09095f654e51abef4f911e3eed82"/>
                    <w:id w:val="-20109534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应付职工薪酬</w:t>
                    </w:r>
                  </w:p>
                </w:tc>
                <w:sdt>
                  <w:sdtPr>
                    <w:alias w:val="应付职工薪酬"/>
                    <w:tag w:val="_GBC_ff0a6aa85d44423abd6a9ffdce42f30e"/>
                    <w:id w:val="-92218056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43,340,624.02</w:t>
                        </w:r>
                      </w:p>
                    </w:tc>
                  </w:sdtContent>
                </w:sdt>
                <w:sdt>
                  <w:sdtPr>
                    <w:alias w:val="应付职工薪酬"/>
                    <w:tag w:val="_GBC_a5150fd191894c95ac3c991c3ad2c0ae"/>
                    <w:id w:val="670302880"/>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230,694,343.72</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应交税费</w:t>
                    </w:r>
                  </w:p>
                </w:tc>
                <w:sdt>
                  <w:sdtPr>
                    <w:alias w:val="应交税金"/>
                    <w:tag w:val="_GBC_c25292b4e20746f3ae3e319b95c8b3df"/>
                    <w:id w:val="-21835524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333,894,035.90</w:t>
                        </w:r>
                      </w:p>
                    </w:tc>
                  </w:sdtContent>
                </w:sdt>
                <w:sdt>
                  <w:sdtPr>
                    <w:alias w:val="应交税金"/>
                    <w:tag w:val="_GBC_036d17642ad949b88eb0bed1d63e5a7e"/>
                    <w:id w:val="1644611853"/>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642,463,020.31</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应付利息</w:t>
                    </w:r>
                  </w:p>
                </w:tc>
                <w:sdt>
                  <w:sdtPr>
                    <w:alias w:val="应付利息"/>
                    <w:tag w:val="_GBC_f143430a192b4214b171f86deeaab9b5"/>
                    <w:id w:val="185059810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99,995,036.59</w:t>
                        </w:r>
                      </w:p>
                    </w:tc>
                  </w:sdtContent>
                </w:sdt>
                <w:sdt>
                  <w:sdtPr>
                    <w:alias w:val="应付利息"/>
                    <w:tag w:val="_GBC_eaf2a241a81d4df08725c1d3d7d6d8a1"/>
                    <w:id w:val="199442209"/>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126,622,468.20</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应付股利</w:t>
                    </w:r>
                  </w:p>
                </w:tc>
                <w:sdt>
                  <w:sdtPr>
                    <w:alias w:val="应付股利"/>
                    <w:tag w:val="_GBC_9a5666a47617446e9f87a7861f45f7a7"/>
                    <w:id w:val="61980289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2,979,554.00</w:t>
                        </w:r>
                      </w:p>
                    </w:tc>
                  </w:sdtContent>
                </w:sdt>
                <w:sdt>
                  <w:sdtPr>
                    <w:alias w:val="应付股利"/>
                    <w:tag w:val="_GBC_fcbe3de7d3004b689df8fca428ebb196"/>
                    <w:id w:val="-119376531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2,979,554.00</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其他应付款</w:t>
                    </w:r>
                  </w:p>
                </w:tc>
                <w:sdt>
                  <w:sdtPr>
                    <w:alias w:val="其他应付款"/>
                    <w:tag w:val="_GBC_43ad522ae6404ac4840909b872599b2e"/>
                    <w:id w:val="-35002745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6,160,708,524.23</w:t>
                        </w:r>
                      </w:p>
                    </w:tc>
                  </w:sdtContent>
                </w:sdt>
                <w:sdt>
                  <w:sdtPr>
                    <w:alias w:val="其他应付款"/>
                    <w:tag w:val="_GBC_a77b9e99820040d7a3339e9f925c7dce"/>
                    <w:id w:val="982280000"/>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6,376,584,228.82</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应付分保账款</w:t>
                    </w:r>
                  </w:p>
                </w:tc>
                <w:sdt>
                  <w:sdtPr>
                    <w:alias w:val="应付分保账款"/>
                    <w:tag w:val="_GBC_4fcd6c735c9c47f9b4ad215bffb27b49"/>
                    <w:id w:val="166389455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应付分保账款"/>
                    <w:tag w:val="_GBC_019c17d24aaa46a5aa029b9145ca1eae"/>
                    <w:id w:val="89925398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保险合同准备金</w:t>
                    </w:r>
                  </w:p>
                </w:tc>
                <w:sdt>
                  <w:sdtPr>
                    <w:alias w:val="保险合同准备金"/>
                    <w:tag w:val="_GBC_43b3bdfe7aa54608b251565ad158412d"/>
                    <w:id w:val="88121458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保险合同准备金"/>
                    <w:tag w:val="_GBC_b2212c7a09364be2a0efe7f756a3a4d6"/>
                    <w:id w:val="211693725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代理买卖证券款</w:t>
                    </w:r>
                  </w:p>
                </w:tc>
                <w:sdt>
                  <w:sdtPr>
                    <w:alias w:val="代理买卖证券款"/>
                    <w:tag w:val="_GBC_ad15db65925d4ca4a10cc7674a8ded26"/>
                    <w:id w:val="-52625603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代理买卖证券款"/>
                    <w:tag w:val="_GBC_8ce243fdada24378803d172c6fd594bf"/>
                    <w:id w:val="136392742"/>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代理承销证券款</w:t>
                    </w:r>
                  </w:p>
                </w:tc>
                <w:sdt>
                  <w:sdtPr>
                    <w:alias w:val="代理承销证券款"/>
                    <w:tag w:val="_GBC_7a1f876ceee64533b9cca4835ab7bc27"/>
                    <w:id w:val="175253987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代理承销证券款"/>
                    <w:tag w:val="_GBC_e3aac064fb3d4b1986a6cacc1b268534"/>
                    <w:id w:val="205751400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pPr>
                    <w:r>
                      <w:rPr>
                        <w:rFonts w:hint="eastAsia"/>
                        <w:szCs w:val="21"/>
                      </w:rPr>
                      <w:t>划分为持有待售的负债</w:t>
                    </w:r>
                  </w:p>
                </w:tc>
                <w:sdt>
                  <w:sdtPr>
                    <w:alias w:val="划分为持有待售的负债"/>
                    <w:tag w:val="_GBC_bd3afbe7b14b4b06b499a35fb1a480b6"/>
                    <w:id w:val="-61684172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划分为持有待售的负债"/>
                    <w:tag w:val="_GBC_4cf2fc84c4b949368d4821571325d8dc"/>
                    <w:id w:val="-1103266362"/>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lastRenderedPageBreak/>
                      <w:t>一年内到期的非流动负债</w:t>
                    </w:r>
                  </w:p>
                </w:tc>
                <w:sdt>
                  <w:sdtPr>
                    <w:alias w:val="一年内到期的长期负债"/>
                    <w:tag w:val="_GBC_1e8bdf76e4c74cdf9efc2a0338b5b664"/>
                    <w:id w:val="213659609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869,400,000.00</w:t>
                        </w:r>
                      </w:p>
                    </w:tc>
                  </w:sdtContent>
                </w:sdt>
                <w:sdt>
                  <w:sdtPr>
                    <w:alias w:val="一年内到期的长期负债"/>
                    <w:tag w:val="_GBC_dc9e324b26bf4885935a21c913ff5aa7"/>
                    <w:id w:val="-195941167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1,173,250,000.00</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其他流动负债</w:t>
                    </w:r>
                  </w:p>
                </w:tc>
                <w:sdt>
                  <w:sdtPr>
                    <w:alias w:val="其他流动负债"/>
                    <w:tag w:val="_GBC_ef3d0c3991de48bdab3a0bfc84ab6337"/>
                    <w:id w:val="96507762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2,164,947,279.84</w:t>
                        </w:r>
                      </w:p>
                    </w:tc>
                  </w:sdtContent>
                </w:sdt>
                <w:sdt>
                  <w:sdtPr>
                    <w:alias w:val="其他流动负债"/>
                    <w:tag w:val="_GBC_e16c281529a7460ebf4e9e0c2afd2e4f"/>
                    <w:id w:val="18270602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1,825,604,004.11</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18"/>
                      </w:rPr>
                    </w:pPr>
                    <w:r>
                      <w:rPr>
                        <w:rFonts w:hint="eastAsia"/>
                      </w:rPr>
                      <w:t>流动负债合计</w:t>
                    </w:r>
                  </w:p>
                </w:tc>
                <w:sdt>
                  <w:sdtPr>
                    <w:alias w:val="流动负债合计"/>
                    <w:tag w:val="_GBC_dca945918b6c4fb3949722a97e21ba7c"/>
                    <w:id w:val="-1584832692"/>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21,348,333,208.22</w:t>
                        </w:r>
                      </w:p>
                    </w:tc>
                  </w:sdtContent>
                </w:sdt>
                <w:sdt>
                  <w:sdtPr>
                    <w:alias w:val="流动负债合计"/>
                    <w:tag w:val="_GBC_f810630b84014a17a1d3876e353606c5"/>
                    <w:id w:val="118154636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rPr>
                          <w:t>19,214,630,684.53</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rFonts w:cs="宋体"/>
                        <w:szCs w:val="21"/>
                      </w:rPr>
                    </w:pPr>
                    <w:r>
                      <w:rPr>
                        <w:rFonts w:cs="宋体" w:hint="eastAsia"/>
                        <w:b/>
                        <w:bCs/>
                        <w:szCs w:val="21"/>
                      </w:rPr>
                      <w:t>非流动负债：</w:t>
                    </w:r>
                  </w:p>
                </w:tc>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ind w:right="210"/>
                      <w:jc w:val="right"/>
                      <w:rPr>
                        <w:color w:val="008000"/>
                      </w:rPr>
                    </w:pPr>
                  </w:p>
                </w:tc>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rPr>
                    </w:pPr>
                  </w:p>
                </w:tc>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长期借款</w:t>
                    </w:r>
                  </w:p>
                </w:tc>
                <w:sdt>
                  <w:sdtPr>
                    <w:alias w:val="长期借款"/>
                    <w:tag w:val="_GBC_a42846fbec174324ba402ff450c94ff5"/>
                    <w:id w:val="64007768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1,289,688,000.00</w:t>
                        </w:r>
                      </w:p>
                    </w:tc>
                  </w:sdtContent>
                </w:sdt>
                <w:sdt>
                  <w:sdtPr>
                    <w:alias w:val="长期借款"/>
                    <w:tag w:val="_GBC_6718081392444a8186e2580725cfcd4f"/>
                    <w:id w:val="-160332913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1,378,000,000.00</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应付债券</w:t>
                    </w:r>
                  </w:p>
                </w:tc>
                <w:sdt>
                  <w:sdtPr>
                    <w:alias w:val="应付债券"/>
                    <w:tag w:val="_GBC_7adf877d099d4dce924a32b3b3c978e4"/>
                    <w:id w:val="-1230218653"/>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2,392,636,462.32</w:t>
                        </w:r>
                      </w:p>
                    </w:tc>
                  </w:sdtContent>
                </w:sdt>
                <w:sdt>
                  <w:sdtPr>
                    <w:alias w:val="应付债券"/>
                    <w:tag w:val="_GBC_3604a64bbc84484d9f0db2ee8ab97da3"/>
                    <w:id w:val="-858351420"/>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2,391,105,461.99</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pPr>
                    <w:r>
                      <w:rPr>
                        <w:rFonts w:hint="eastAsia"/>
                      </w:rPr>
                      <w:t>其中：优先股</w:t>
                    </w:r>
                  </w:p>
                </w:tc>
                <w:sdt>
                  <w:sdtPr>
                    <w:alias w:val="其中：优先股"/>
                    <w:tag w:val="_GBC_e5da31af561c429bbf5339b64f41d9ea"/>
                    <w:id w:val="-46027061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其中：优先股"/>
                    <w:tag w:val="_GBC_fc3fc9fc8f04457f8c515810531afa6d"/>
                    <w:id w:val="1689655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500" w:firstLine="1050"/>
                    </w:pPr>
                    <w:r>
                      <w:rPr>
                        <w:rFonts w:hint="eastAsia"/>
                      </w:rPr>
                      <w:t>永续债</w:t>
                    </w:r>
                  </w:p>
                </w:tc>
                <w:sdt>
                  <w:sdtPr>
                    <w:alias w:val="永续债"/>
                    <w:tag w:val="_GBC_83816fe065544a84bf8c29344abc3ed8"/>
                    <w:id w:val="-1976521499"/>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永续债"/>
                    <w:tag w:val="_GBC_a9f5b60c17fe4d25a8b0eb5eac5e991e"/>
                    <w:id w:val="95714279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长期应付款</w:t>
                    </w:r>
                  </w:p>
                </w:tc>
                <w:sdt>
                  <w:sdtPr>
                    <w:alias w:val="长期应付款"/>
                    <w:tag w:val="_GBC_c1b731a72cc943ba92dcf93193cd52bb"/>
                    <w:id w:val="-2106255702"/>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5,738,385.42</w:t>
                        </w:r>
                      </w:p>
                    </w:tc>
                  </w:sdtContent>
                </w:sdt>
                <w:sdt>
                  <w:sdtPr>
                    <w:alias w:val="长期应付款"/>
                    <w:tag w:val="_GBC_3214ceaa057349e88fe1bc73a078ba48"/>
                    <w:id w:val="-725228604"/>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5,568,112.44</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pPr>
                    <w:r>
                      <w:rPr>
                        <w:rFonts w:hint="eastAsia"/>
                        <w:szCs w:val="21"/>
                      </w:rPr>
                      <w:t>长期应付职工薪酬</w:t>
                    </w:r>
                  </w:p>
                </w:tc>
                <w:sdt>
                  <w:sdtPr>
                    <w:alias w:val="长期应付职工薪酬"/>
                    <w:tag w:val="_GBC_53cf099d1577475ba4ee60f460c26053"/>
                    <w:id w:val="986595893"/>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长期应付职工薪酬"/>
                    <w:tag w:val="_GBC_1134bcaec63f4a87a980628635ccd1fa"/>
                    <w:id w:val="881758023"/>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专项应付款</w:t>
                    </w:r>
                  </w:p>
                </w:tc>
                <w:sdt>
                  <w:sdtPr>
                    <w:alias w:val="专项应付款"/>
                    <w:tag w:val="_GBC_7750c414228245eb80b628b6dc1a6a5d"/>
                    <w:id w:val="-112515294"/>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专项应付款"/>
                    <w:tag w:val="_GBC_bc748e10b4654580acc1fdfc450bf697"/>
                    <w:id w:val="-194320576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预计负债</w:t>
                    </w:r>
                  </w:p>
                </w:tc>
                <w:sdt>
                  <w:sdtPr>
                    <w:alias w:val="预计负债"/>
                    <w:tag w:val="_GBC_3bc705aacb3342eb95172bbda214ee85"/>
                    <w:id w:val="1290558494"/>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2,000,000.00</w:t>
                        </w:r>
                      </w:p>
                    </w:tc>
                  </w:sdtContent>
                </w:sdt>
                <w:sdt>
                  <w:sdtPr>
                    <w:alias w:val="预计负债"/>
                    <w:tag w:val="_GBC_a13c72ec770440dc9e8862080065a24c"/>
                    <w:id w:val="1327091523"/>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2,000,000.00</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pPr>
                    <w:r>
                      <w:rPr>
                        <w:rFonts w:hint="eastAsia"/>
                      </w:rPr>
                      <w:t>递延收益</w:t>
                    </w:r>
                  </w:p>
                </w:tc>
                <w:sdt>
                  <w:sdtPr>
                    <w:rPr>
                      <w:szCs w:val="21"/>
                    </w:rPr>
                    <w:alias w:val="递延收益"/>
                    <w:tag w:val="_GBC_93144008b2964db48d5c66e111b849d6"/>
                    <w:id w:val="-171665960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33,061,277.30</w:t>
                        </w:r>
                      </w:p>
                    </w:tc>
                  </w:sdtContent>
                </w:sdt>
                <w:sdt>
                  <w:sdtPr>
                    <w:rPr>
                      <w:szCs w:val="21"/>
                    </w:rPr>
                    <w:alias w:val="递延收益"/>
                    <w:tag w:val="_GBC_3f40deac04b141da9a0b6b367119bfba"/>
                    <w:id w:val="69381292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33,061,647.28</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递延所得税负债</w:t>
                    </w:r>
                  </w:p>
                </w:tc>
                <w:sdt>
                  <w:sdtPr>
                    <w:alias w:val="递延税款贷项合计"/>
                    <w:tag w:val="_GBC_748782d7bec14e97895755548030ec10"/>
                    <w:id w:val="-871224379"/>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11,461,992.22</w:t>
                        </w:r>
                      </w:p>
                    </w:tc>
                  </w:sdtContent>
                </w:sdt>
                <w:sdt>
                  <w:sdtPr>
                    <w:alias w:val="递延税款贷项合计"/>
                    <w:tag w:val="_GBC_6b78ef4f3e934bfd9ccfbd4e34ad5c1d"/>
                    <w:id w:val="1661965554"/>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8,009,800.19</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其他非流动负债</w:t>
                    </w:r>
                  </w:p>
                </w:tc>
                <w:sdt>
                  <w:sdtPr>
                    <w:alias w:val="其他长期负债"/>
                    <w:tag w:val="_GBC_d00413c065ba451883c3afc4aadc2f42"/>
                    <w:id w:val="150408326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其他长期负债"/>
                    <w:tag w:val="_GBC_e83e572958b54e6fbbe879df3ad15369"/>
                    <w:id w:val="-386791059"/>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18"/>
                      </w:rPr>
                    </w:pPr>
                    <w:r>
                      <w:rPr>
                        <w:rFonts w:hint="eastAsia"/>
                      </w:rPr>
                      <w:t>非流动负债合计</w:t>
                    </w:r>
                  </w:p>
                </w:tc>
                <w:sdt>
                  <w:sdtPr>
                    <w:alias w:val="长期负债合计"/>
                    <w:tag w:val="_GBC_c59cd65313ae47aa87f8e43a7cfb8afd"/>
                    <w:id w:val="-73817126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3,734,586,117.26</w:t>
                        </w:r>
                      </w:p>
                    </w:tc>
                  </w:sdtContent>
                </w:sdt>
                <w:sdt>
                  <w:sdtPr>
                    <w:alias w:val="长期负债合计"/>
                    <w:tag w:val="_GBC_85ba5728e3c849ac80dc3af6d8f9d6ef"/>
                    <w:id w:val="176965692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3,817,745,021.90</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400" w:firstLine="840"/>
                      <w:rPr>
                        <w:szCs w:val="18"/>
                      </w:rPr>
                    </w:pPr>
                    <w:r>
                      <w:rPr>
                        <w:rFonts w:hint="eastAsia"/>
                      </w:rPr>
                      <w:t>负债合计</w:t>
                    </w:r>
                  </w:p>
                </w:tc>
                <w:sdt>
                  <w:sdtPr>
                    <w:alias w:val="负债合计"/>
                    <w:tag w:val="_GBC_caa07c493fcc45cf8b8c8bd10e745305"/>
                    <w:id w:val="293346329"/>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25,082,919,325.48</w:t>
                        </w:r>
                      </w:p>
                    </w:tc>
                  </w:sdtContent>
                </w:sdt>
                <w:sdt>
                  <w:sdtPr>
                    <w:alias w:val="负债合计"/>
                    <w:tag w:val="_GBC_a60fba1612d043719234b767804ab684"/>
                    <w:id w:val="1031080174"/>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23,032,375,706.43</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rFonts w:cs="宋体"/>
                        <w:szCs w:val="21"/>
                      </w:rPr>
                    </w:pPr>
                    <w:r>
                      <w:rPr>
                        <w:rFonts w:cs="宋体" w:hint="eastAsia"/>
                        <w:b/>
                        <w:bCs/>
                        <w:szCs w:val="21"/>
                      </w:rPr>
                      <w:t>所有者权益</w:t>
                    </w:r>
                  </w:p>
                </w:tc>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rPr>
                        <w:color w:val="008000"/>
                      </w:rPr>
                    </w:pPr>
                  </w:p>
                </w:tc>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pPr>
                    <w:r>
                      <w:rPr>
                        <w:rFonts w:hint="eastAsia"/>
                      </w:rPr>
                      <w:t>股本</w:t>
                    </w:r>
                  </w:p>
                </w:tc>
                <w:sdt>
                  <w:sdtPr>
                    <w:alias w:val="股本"/>
                    <w:tag w:val="_GBC_f182a92de9fc4c87888d636cdf967828"/>
                    <w:id w:val="-626158092"/>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995,995,186.00</w:t>
                        </w:r>
                      </w:p>
                    </w:tc>
                  </w:sdtContent>
                </w:sdt>
                <w:sdt>
                  <w:sdtPr>
                    <w:alias w:val="股本"/>
                    <w:tag w:val="_GBC_178f72f865c747798dbe803b7e96c52c"/>
                    <w:id w:val="147026399"/>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995,995,186.00</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pPr>
                    <w:r>
                      <w:rPr>
                        <w:rFonts w:hint="eastAsia"/>
                        <w:szCs w:val="21"/>
                      </w:rPr>
                      <w:t>其他权益工具</w:t>
                    </w:r>
                  </w:p>
                </w:tc>
                <w:sdt>
                  <w:sdtPr>
                    <w:alias w:val="其他权益工具"/>
                    <w:tag w:val="_GBC_e8e919ae51b647d2b8bd754fad127a70"/>
                    <w:id w:val="-938987619"/>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其他权益工具"/>
                    <w:tag w:val="_GBC_e044b01e538d4bf5b39f0876d523e007"/>
                    <w:id w:val="-24333098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21"/>
                      </w:rPr>
                    </w:pPr>
                    <w:r>
                      <w:rPr>
                        <w:rFonts w:hint="eastAsia"/>
                        <w:szCs w:val="21"/>
                      </w:rPr>
                      <w:t>其中：优先股</w:t>
                    </w:r>
                  </w:p>
                </w:tc>
                <w:sdt>
                  <w:sdtPr>
                    <w:alias w:val="其他权益工具-其中：优先股"/>
                    <w:tag w:val="_GBC_57d460523ea4452ebf4fdf0500e4006d"/>
                    <w:id w:val="66043733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其他权益工具-其中：优先股"/>
                    <w:tag w:val="_GBC_26cc50920d4c4a8abc92a67adf7ff919"/>
                    <w:id w:val="-1189130541"/>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500" w:firstLine="1050"/>
                    </w:pPr>
                    <w:r>
                      <w:rPr>
                        <w:rFonts w:hint="eastAsia"/>
                      </w:rPr>
                      <w:t>永续债</w:t>
                    </w:r>
                  </w:p>
                </w:tc>
                <w:sdt>
                  <w:sdtPr>
                    <w:alias w:val="其他权益工具-永续债"/>
                    <w:tag w:val="_GBC_cab65bcb2b134144bf3fbd3eb3c333c7"/>
                    <w:id w:val="133210407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其他权益工具-永续债"/>
                    <w:tag w:val="_GBC_e8509c7f0e1c402bbd702c449144e158"/>
                    <w:id w:val="-208105590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资本公积</w:t>
                    </w:r>
                  </w:p>
                </w:tc>
                <w:sdt>
                  <w:sdtPr>
                    <w:alias w:val="资本公积"/>
                    <w:tag w:val="_GBC_a3112f08af534d6bb11c5579d671c378"/>
                    <w:id w:val="-847866822"/>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2,239,543,679.57</w:t>
                        </w:r>
                      </w:p>
                    </w:tc>
                  </w:sdtContent>
                </w:sdt>
                <w:sdt>
                  <w:sdtPr>
                    <w:alias w:val="资本公积"/>
                    <w:tag w:val="_GBC_cc3e6f4d633b443f8d6cf265a00a5bdf"/>
                    <w:id w:val="-882095932"/>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2,239,543,679.57</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减：库存股</w:t>
                    </w:r>
                  </w:p>
                </w:tc>
                <w:sdt>
                  <w:sdtPr>
                    <w:alias w:val="库存股"/>
                    <w:tag w:val="_GBC_05235274b3ca4b55a1aa198cd99aef5d"/>
                    <w:id w:val="-20001894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库存股"/>
                    <w:tag w:val="_GBC_bad9e9f21ce844368b23159ce830f8e1"/>
                    <w:id w:val="-162337211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pPr>
                    <w:r>
                      <w:rPr>
                        <w:rFonts w:hint="eastAsia"/>
                        <w:szCs w:val="21"/>
                      </w:rPr>
                      <w:t>其他综合收益</w:t>
                    </w:r>
                  </w:p>
                </w:tc>
                <w:sdt>
                  <w:sdtPr>
                    <w:alias w:val="其他综合收益（资产负债表项目）"/>
                    <w:tag w:val="_GBC_9c175d4692f04cee8a2ed939acf4c48c"/>
                    <w:id w:val="43756268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102,074,504.91</w:t>
                        </w:r>
                      </w:p>
                    </w:tc>
                  </w:sdtContent>
                </w:sdt>
                <w:sdt>
                  <w:sdtPr>
                    <w:alias w:val="其他综合收益（资产负债表项目）"/>
                    <w:tag w:val="_GBC_661a587d9159467cb5a8e5ed9b2554de"/>
                    <w:id w:val="-153025233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54,663,135.21</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pPr>
                    <w:r>
                      <w:rPr>
                        <w:rFonts w:hint="eastAsia"/>
                      </w:rPr>
                      <w:t>专项储备</w:t>
                    </w:r>
                  </w:p>
                </w:tc>
                <w:sdt>
                  <w:sdtPr>
                    <w:rPr>
                      <w:szCs w:val="21"/>
                    </w:rPr>
                    <w:alias w:val="专项储备"/>
                    <w:tag w:val="_GBC_823993200d734519bdd837960b80aa00"/>
                    <w:id w:val="-237478589"/>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专项储备"/>
                    <w:tag w:val="_GBC_90cfb98767e84364abed8491992db17b"/>
                    <w:id w:val="931398004"/>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盈余公积</w:t>
                    </w:r>
                  </w:p>
                </w:tc>
                <w:sdt>
                  <w:sdtPr>
                    <w:alias w:val="盈余公积"/>
                    <w:tag w:val="_GBC_17ec41150c344c86981e8494042dd52f"/>
                    <w:id w:val="29133188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258,513,631.84</w:t>
                        </w:r>
                      </w:p>
                    </w:tc>
                  </w:sdtContent>
                </w:sdt>
                <w:sdt>
                  <w:sdtPr>
                    <w:alias w:val="盈余公积"/>
                    <w:tag w:val="_GBC_3826d193cc504a50950a6a3e622062af"/>
                    <w:id w:val="-532500843"/>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258,513,631.84</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一般风险准备</w:t>
                    </w:r>
                  </w:p>
                </w:tc>
                <w:sdt>
                  <w:sdtPr>
                    <w:alias w:val="一般风险准备"/>
                    <w:tag w:val="_GBC_f42e458b19eb431d8832fdb226554efd"/>
                    <w:id w:val="-228006538"/>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sdt>
                  <w:sdtPr>
                    <w:alias w:val="一般风险准备"/>
                    <w:tag w:val="_GBC_41ea0984c99d4d63b05529c29e504ae1"/>
                    <w:id w:val="1446660624"/>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未分配利润</w:t>
                    </w:r>
                  </w:p>
                </w:tc>
                <w:sdt>
                  <w:sdtPr>
                    <w:alias w:val="未分配利润"/>
                    <w:tag w:val="_GBC_402267d1d47f484d9f067aa3c4708b9f"/>
                    <w:id w:val="-1896968220"/>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2,398,431,713.91</w:t>
                        </w:r>
                      </w:p>
                    </w:tc>
                  </w:sdtContent>
                </w:sdt>
                <w:sdt>
                  <w:sdtPr>
                    <w:alias w:val="未分配利润"/>
                    <w:tag w:val="_GBC_8d8de903dbfb4d83bb0e5b979fdb9eee"/>
                    <w:id w:val="-198560480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2,255,789,605.20</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归属于母公司所有者权益合计</w:t>
                    </w:r>
                  </w:p>
                </w:tc>
                <w:sdt>
                  <w:sdtPr>
                    <w:alias w:val="归属于母公司所有者权益合计"/>
                    <w:tag w:val="_GBC_bebcc1ffed064014a660cc4162557bad"/>
                    <w:id w:val="-78658595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5,994,558,716.23</w:t>
                        </w:r>
                      </w:p>
                    </w:tc>
                  </w:sdtContent>
                </w:sdt>
                <w:sdt>
                  <w:sdtPr>
                    <w:alias w:val="归属于母公司所有者权益合计"/>
                    <w:tag w:val="_GBC_1d641e3d26a64e35a9b7745f4f374b19"/>
                    <w:id w:val="-22012688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5,804,505,237.82</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18"/>
                      </w:rPr>
                    </w:pPr>
                    <w:r>
                      <w:rPr>
                        <w:rFonts w:hint="eastAsia"/>
                      </w:rPr>
                      <w:t>少数股东权益</w:t>
                    </w:r>
                  </w:p>
                </w:tc>
                <w:sdt>
                  <w:sdtPr>
                    <w:alias w:val="少数股东权益"/>
                    <w:tag w:val="_GBC_c358430fe421400e8fc36a0539cbdfa6"/>
                    <w:id w:val="-31642269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1,503,777,543.10</w:t>
                        </w:r>
                      </w:p>
                    </w:tc>
                  </w:sdtContent>
                </w:sdt>
                <w:sdt>
                  <w:sdtPr>
                    <w:alias w:val="少数股东权益"/>
                    <w:tag w:val="_GBC_6f8628a168d443cc96c62a2ffd2309ab"/>
                    <w:id w:val="1209911473"/>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1,482,534,524.37</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pPr>
                    <w:r>
                      <w:rPr>
                        <w:rFonts w:hint="eastAsia"/>
                      </w:rPr>
                      <w:t>所有者权益合计</w:t>
                    </w:r>
                  </w:p>
                </w:tc>
                <w:sdt>
                  <w:sdtPr>
                    <w:alias w:val="股东权益合计"/>
                    <w:tag w:val="_GBC_3bc111e739c54e4f8611fdab36398436"/>
                    <w:id w:val="-1685889497"/>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7,498,336,259.33</w:t>
                        </w:r>
                      </w:p>
                    </w:tc>
                  </w:sdtContent>
                </w:sdt>
                <w:sdt>
                  <w:sdtPr>
                    <w:alias w:val="股东权益合计"/>
                    <w:tag w:val="_GBC_c6bfea66ec3d45ec93b56a8dd8d21443"/>
                    <w:id w:val="1448742395"/>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7,287,039,762.19</w:t>
                        </w:r>
                      </w:p>
                    </w:tc>
                  </w:sdtContent>
                </w:sdt>
              </w:tr>
              <w:tr w:rsidR="00632AA9" w:rsidTr="00632AA9">
                <w:tc>
                  <w:tcPr>
                    <w:tcW w:w="201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400" w:firstLine="840"/>
                    </w:pPr>
                    <w:r>
                      <w:rPr>
                        <w:rFonts w:hint="eastAsia"/>
                      </w:rPr>
                      <w:t>负债和所有者权益总计</w:t>
                    </w:r>
                  </w:p>
                </w:tc>
                <w:sdt>
                  <w:sdtPr>
                    <w:alias w:val="负债和股东权益合计"/>
                    <w:tag w:val="_GBC_24938e005bec41728d1de4dd751ff9e7"/>
                    <w:id w:val="-1552987686"/>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32,581,255,584.81</w:t>
                        </w:r>
                      </w:p>
                    </w:tc>
                  </w:sdtContent>
                </w:sdt>
                <w:sdt>
                  <w:sdtPr>
                    <w:alias w:val="负债和股东权益合计"/>
                    <w:tag w:val="_GBC_9091f7dcbe134351b5b9e192802c3510"/>
                    <w:id w:val="-2032413619"/>
                    <w:lock w:val="sdtLocked"/>
                    <w:placeholder>
                      <w:docPart w:val="D457BE989898402AB60C58246C3228B0"/>
                    </w:placeholder>
                  </w:sdtPr>
                  <w:sdtEndPr/>
                  <w:sdtContent>
                    <w:tc>
                      <w:tcPr>
                        <w:tcW w:w="149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pPr>
                        <w:r>
                          <w:rPr>
                            <w:rFonts w:hint="eastAsia"/>
                            <w:color w:val="auto"/>
                          </w:rPr>
                          <w:t>30,319,415,468.62</w:t>
                        </w:r>
                      </w:p>
                    </w:tc>
                  </w:sdtContent>
                </w:sdt>
              </w:tr>
            </w:tbl>
            <w:p w:rsidR="00632AA9" w:rsidRDefault="00632AA9"/>
            <w:p w:rsidR="00E6050E" w:rsidRDefault="00A26015">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sidR="00D45C45">
                    <w:rPr>
                      <w:rFonts w:hint="eastAsia"/>
                    </w:rPr>
                    <w:t>陈继达</w:t>
                  </w:r>
                  <w:proofErr w:type="gramEnd"/>
                  <w:r w:rsidR="00D45C45">
                    <w:rPr>
                      <w:rFonts w:hint="eastAsia"/>
                    </w:rPr>
                    <w:t xml:space="preserve"> </w:t>
                  </w:r>
                </w:sdtContent>
              </w:sdt>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D45C45">
                    <w:rPr>
                      <w:rFonts w:hint="eastAsia"/>
                    </w:rPr>
                    <w:t xml:space="preserve">王竞天 </w:t>
                  </w:r>
                </w:sdtContent>
              </w:sdt>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EndPr/>
                <w:sdtContent>
                  <w:r w:rsidR="00632AA9">
                    <w:rPr>
                      <w:rFonts w:hint="eastAsia"/>
                    </w:rPr>
                    <w:t>王建荣</w:t>
                  </w:r>
                </w:sdtContent>
              </w:sdt>
            </w:p>
          </w:sdtContent>
        </w:sdt>
        <w:p w:rsidR="00E6050E" w:rsidRDefault="00E6050E"/>
        <w:p w:rsidR="00E6050E" w:rsidRDefault="00E6050E"/>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E6050E" w:rsidRDefault="00A26015">
              <w:pPr>
                <w:jc w:val="center"/>
                <w:rPr>
                  <w:b/>
                  <w:bCs/>
                </w:rPr>
              </w:pPr>
              <w:r>
                <w:rPr>
                  <w:rFonts w:hint="eastAsia"/>
                  <w:b/>
                  <w:bCs/>
                </w:rPr>
                <w:t>母公司</w:t>
              </w:r>
              <w:r>
                <w:rPr>
                  <w:b/>
                  <w:bCs/>
                </w:rPr>
                <w:t>资产负债表</w:t>
              </w:r>
            </w:p>
            <w:p w:rsidR="00E6050E" w:rsidRDefault="00A26015">
              <w:pPr>
                <w:jc w:val="center"/>
                <w:rPr>
                  <w:b/>
                  <w:bCs/>
                </w:rPr>
              </w:pPr>
              <w:r>
                <w:t>201</w:t>
              </w:r>
              <w:r>
                <w:rPr>
                  <w:rFonts w:hint="eastAsia"/>
                </w:rPr>
                <w:t>5</w:t>
              </w:r>
              <w:r>
                <w:t>年</w:t>
              </w:r>
              <w:r>
                <w:rPr>
                  <w:rFonts w:hint="eastAsia"/>
                </w:rPr>
                <w:t>3</w:t>
              </w:r>
              <w:r>
                <w:t>月3</w:t>
              </w:r>
              <w:r>
                <w:rPr>
                  <w:rFonts w:hint="eastAsia"/>
                </w:rPr>
                <w:t>1</w:t>
              </w:r>
              <w:r>
                <w:t>日</w:t>
              </w:r>
            </w:p>
            <w:p w:rsidR="00E6050E" w:rsidRDefault="00A26015">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EndPr/>
                <w:sdtContent>
                  <w:r w:rsidR="00350314">
                    <w:rPr>
                      <w:rFonts w:hint="eastAsia"/>
                    </w:rPr>
                    <w:t xml:space="preserve">浙江物产中大元通集团股份有限公司 </w:t>
                  </w:r>
                </w:sdtContent>
              </w:sdt>
              <w:r>
                <w:t> </w:t>
              </w:r>
            </w:p>
            <w:p w:rsidR="00E6050E" w:rsidRDefault="00A26015">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632AA9" w:rsidTr="00632AA9">
                <w:trPr>
                  <w:cantSplit/>
                </w:trPr>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jc w:val="center"/>
                      <w:rPr>
                        <w:b/>
                        <w:szCs w:val="21"/>
                      </w:rPr>
                    </w:pPr>
                    <w:r>
                      <w:rPr>
                        <w:b/>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jc w:val="center"/>
                      <w:rPr>
                        <w:b/>
                        <w:szCs w:val="21"/>
                      </w:rPr>
                    </w:pPr>
                    <w:r>
                      <w:rPr>
                        <w:b/>
                        <w:szCs w:val="21"/>
                      </w:rPr>
                      <w:t>期末余额</w:t>
                    </w:r>
                  </w:p>
                </w:tc>
                <w:tc>
                  <w:tcPr>
                    <w:tcW w:w="141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jc w:val="center"/>
                      <w:rPr>
                        <w:b/>
                        <w:szCs w:val="21"/>
                      </w:rPr>
                    </w:pPr>
                    <w:r>
                      <w:rPr>
                        <w:rFonts w:hint="eastAsia"/>
                        <w:b/>
                      </w:rPr>
                      <w:t>年</w:t>
                    </w:r>
                    <w:r>
                      <w:rPr>
                        <w:b/>
                      </w:rPr>
                      <w:t>初余额</w:t>
                    </w:r>
                  </w:p>
                </w:tc>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szCs w:val="21"/>
                      </w:rPr>
                    </w:pPr>
                    <w:r>
                      <w:rPr>
                        <w:rFonts w:hint="eastAsia"/>
                        <w:b/>
                        <w:bCs/>
                        <w:szCs w:val="21"/>
                      </w:rPr>
                      <w:lastRenderedPageBreak/>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szCs w:val="21"/>
                      </w:rPr>
                    </w:pPr>
                  </w:p>
                </w:tc>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货币资金</w:t>
                    </w:r>
                  </w:p>
                </w:tc>
                <w:sdt>
                  <w:sdtPr>
                    <w:rPr>
                      <w:szCs w:val="21"/>
                    </w:rPr>
                    <w:alias w:val="货币资金"/>
                    <w:tag w:val="_GBC_26ed83a1338a4ec69f24e86cf654137a"/>
                    <w:id w:val="781077591"/>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355,929,687.28</w:t>
                        </w:r>
                      </w:p>
                    </w:tc>
                  </w:sdtContent>
                </w:sdt>
                <w:sdt>
                  <w:sdtPr>
                    <w:rPr>
                      <w:szCs w:val="21"/>
                    </w:rPr>
                    <w:alias w:val="货币资金"/>
                    <w:tag w:val="_GBC_48d732aea71c4e94822c2b3f7390961c"/>
                    <w:id w:val="-85858110"/>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280,111,421.75</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a1908bcfd46b4e33a443faffd59f9b20"/>
                    <w:id w:val="-1102180932"/>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szCs w:val="21"/>
                          </w:rPr>
                          <w:t>20,598,994.58</w:t>
                        </w:r>
                      </w:p>
                    </w:tc>
                  </w:sdtContent>
                </w:sdt>
                <w:sdt>
                  <w:sdtPr>
                    <w:rPr>
                      <w:szCs w:val="21"/>
                    </w:rPr>
                    <w:alias w:val="以公允价值计量且其变动计入当期损益的金融资产"/>
                    <w:tag w:val="_GBC_5c4a3006974e48778d220415a3177ff2"/>
                    <w:id w:val="927550288"/>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衍生金融资产</w:t>
                    </w:r>
                  </w:p>
                </w:tc>
                <w:sdt>
                  <w:sdtPr>
                    <w:rPr>
                      <w:szCs w:val="21"/>
                    </w:rPr>
                    <w:alias w:val="衍生金融资产"/>
                    <w:tag w:val="_GBC_23662e932fe94e9b956b9f45902282e8"/>
                    <w:id w:val="-1594924216"/>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sidRPr="0010065C">
                          <w:rPr>
                            <w:rStyle w:val="ae"/>
                            <w:rFonts w:hint="eastAsia"/>
                          </w:rPr>
                          <w:t xml:space="preserve">　</w:t>
                        </w:r>
                      </w:p>
                    </w:tc>
                  </w:sdtContent>
                </w:sdt>
                <w:sdt>
                  <w:sdtPr>
                    <w:rPr>
                      <w:szCs w:val="21"/>
                    </w:rPr>
                    <w:alias w:val="衍生金融资产"/>
                    <w:tag w:val="_GBC_b9b82e73d22f454585c478bfa2fc5d5a"/>
                    <w:id w:val="122587743"/>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应收票据</w:t>
                    </w:r>
                  </w:p>
                </w:tc>
                <w:sdt>
                  <w:sdtPr>
                    <w:rPr>
                      <w:szCs w:val="21"/>
                    </w:rPr>
                    <w:alias w:val="应收票据"/>
                    <w:tag w:val="_GBC_d03d97e6a0b84763a39671b0efb11371"/>
                    <w:id w:val="-858810540"/>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应收票据"/>
                    <w:tag w:val="_GBC_d5e6ddf5d685429c99669e8dfc7c95e1"/>
                    <w:id w:val="-564876495"/>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应收账款</w:t>
                    </w:r>
                  </w:p>
                </w:tc>
                <w:sdt>
                  <w:sdtPr>
                    <w:rPr>
                      <w:szCs w:val="21"/>
                    </w:rPr>
                    <w:alias w:val="应收帐款"/>
                    <w:tag w:val="_GBC_ea4cf0f128be41c080aaaa4e89cf4ecf"/>
                    <w:id w:val="-660543426"/>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应收帐款"/>
                    <w:tag w:val="_GBC_8a1c5a5d6aa04dbc9d26dcd927167b79"/>
                    <w:id w:val="-105349772"/>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预付款项</w:t>
                    </w:r>
                  </w:p>
                </w:tc>
                <w:sdt>
                  <w:sdtPr>
                    <w:rPr>
                      <w:szCs w:val="21"/>
                    </w:rPr>
                    <w:alias w:val="预付帐款"/>
                    <w:tag w:val="_GBC_d91f152ae4d940d0928d13c673820ac9"/>
                    <w:id w:val="381213492"/>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6,516,310.00</w:t>
                        </w:r>
                      </w:p>
                    </w:tc>
                  </w:sdtContent>
                </w:sdt>
                <w:sdt>
                  <w:sdtPr>
                    <w:rPr>
                      <w:szCs w:val="21"/>
                    </w:rPr>
                    <w:alias w:val="预付帐款"/>
                    <w:tag w:val="_GBC_bad0584c9bbc4d6f969691860995978f"/>
                    <w:id w:val="-1047752579"/>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2,036,310.00</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应收利息</w:t>
                    </w:r>
                  </w:p>
                </w:tc>
                <w:sdt>
                  <w:sdtPr>
                    <w:rPr>
                      <w:szCs w:val="21"/>
                    </w:rPr>
                    <w:alias w:val="应收利息"/>
                    <w:tag w:val="_GBC_6dd058c9d69b495db8e9f448eef9ac35"/>
                    <w:id w:val="1907794283"/>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应收利息"/>
                    <w:tag w:val="_GBC_cac6cf09c4c340d4ad726b91912bfa9d"/>
                    <w:id w:val="-284965728"/>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应收股利</w:t>
                    </w:r>
                  </w:p>
                </w:tc>
                <w:sdt>
                  <w:sdtPr>
                    <w:rPr>
                      <w:szCs w:val="21"/>
                    </w:rPr>
                    <w:alias w:val="应收股利"/>
                    <w:tag w:val="_GBC_98e1d336819d41c085812974766849ef"/>
                    <w:id w:val="-2058626139"/>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应收股利"/>
                    <w:tag w:val="_GBC_1155b1f809704534b0318a3c5231f0eb"/>
                    <w:id w:val="-1116371072"/>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其他应收款</w:t>
                    </w:r>
                  </w:p>
                </w:tc>
                <w:sdt>
                  <w:sdtPr>
                    <w:rPr>
                      <w:szCs w:val="21"/>
                    </w:rPr>
                    <w:alias w:val="其他应收款"/>
                    <w:tag w:val="_GBC_82905859b9b94faeb164c28a5bb3f3d1"/>
                    <w:id w:val="-1561406450"/>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8,105,034,160.75</w:t>
                        </w:r>
                      </w:p>
                    </w:tc>
                  </w:sdtContent>
                </w:sdt>
                <w:sdt>
                  <w:sdtPr>
                    <w:rPr>
                      <w:szCs w:val="21"/>
                    </w:rPr>
                    <w:alias w:val="其他应收款"/>
                    <w:tag w:val="_GBC_d91951c6d80e4bffaca9c0aac1a36a01"/>
                    <w:id w:val="-2094692496"/>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7,954,045,120.26</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存货</w:t>
                    </w:r>
                  </w:p>
                </w:tc>
                <w:sdt>
                  <w:sdtPr>
                    <w:rPr>
                      <w:szCs w:val="21"/>
                    </w:rPr>
                    <w:alias w:val="存货"/>
                    <w:tag w:val="_GBC_79b4959526dd4494856f42a3c33fd80a"/>
                    <w:id w:val="1014580606"/>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存货"/>
                    <w:tag w:val="_GBC_400db95e35544848a0d874feb0841cf0"/>
                    <w:id w:val="1124819767"/>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划分为持有待售的资产</w:t>
                    </w:r>
                  </w:p>
                </w:tc>
                <w:sdt>
                  <w:sdtPr>
                    <w:rPr>
                      <w:szCs w:val="21"/>
                    </w:rPr>
                    <w:alias w:val="划分为持有待售的资产"/>
                    <w:tag w:val="_GBC_522de7df8723472aa876e7e79b75b900"/>
                    <w:id w:val="-1939671025"/>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sidRPr="0010065C">
                          <w:rPr>
                            <w:rStyle w:val="ae"/>
                            <w:rFonts w:hint="eastAsia"/>
                          </w:rPr>
                          <w:t xml:space="preserve">　</w:t>
                        </w:r>
                      </w:p>
                    </w:tc>
                  </w:sdtContent>
                </w:sdt>
                <w:sdt>
                  <w:sdtPr>
                    <w:rPr>
                      <w:szCs w:val="21"/>
                    </w:rPr>
                    <w:alias w:val="划分为持有待售的资产"/>
                    <w:tag w:val="_GBC_2f4aa37052694655ad58d423de8377e0"/>
                    <w:id w:val="-1006279326"/>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一年内到期的非流动资产</w:t>
                    </w:r>
                  </w:p>
                </w:tc>
                <w:sdt>
                  <w:sdtPr>
                    <w:rPr>
                      <w:szCs w:val="21"/>
                    </w:rPr>
                    <w:alias w:val="一年内到期的非流动资产"/>
                    <w:tag w:val="_GBC_a43b7506aa10411fb162f34b1c37fc28"/>
                    <w:id w:val="-1430887288"/>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一年内到期的非流动资产"/>
                    <w:tag w:val="_GBC_c0d5984b27d040c3b841089398eb3978"/>
                    <w:id w:val="109254375"/>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其他流动资产</w:t>
                    </w:r>
                  </w:p>
                </w:tc>
                <w:sdt>
                  <w:sdtPr>
                    <w:rPr>
                      <w:szCs w:val="21"/>
                    </w:rPr>
                    <w:alias w:val="其他流动资产"/>
                    <w:tag w:val="_GBC_8cad909f39e54a65a8b97c3fd8383684"/>
                    <w:id w:val="-195005340"/>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832,537.90</w:t>
                        </w:r>
                      </w:p>
                    </w:tc>
                  </w:sdtContent>
                </w:sdt>
                <w:sdt>
                  <w:sdtPr>
                    <w:rPr>
                      <w:szCs w:val="21"/>
                    </w:rPr>
                    <w:alias w:val="其他流动资产"/>
                    <w:tag w:val="_GBC_f604a1c0d80441ea8578e1003b654566"/>
                    <w:id w:val="1793328172"/>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832,537.90</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21"/>
                      </w:rPr>
                    </w:pPr>
                    <w:r>
                      <w:rPr>
                        <w:rFonts w:hint="eastAsia"/>
                        <w:szCs w:val="21"/>
                      </w:rPr>
                      <w:t>流动资产合计</w:t>
                    </w:r>
                  </w:p>
                </w:tc>
                <w:sdt>
                  <w:sdtPr>
                    <w:rPr>
                      <w:szCs w:val="21"/>
                    </w:rPr>
                    <w:alias w:val="流动资产合计"/>
                    <w:tag w:val="_GBC_1dc12fef2e59468a8d8d8a4b5cff76d9"/>
                    <w:id w:val="1409041689"/>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8,488,911,690.51</w:t>
                        </w:r>
                      </w:p>
                    </w:tc>
                  </w:sdtContent>
                </w:sdt>
                <w:sdt>
                  <w:sdtPr>
                    <w:rPr>
                      <w:szCs w:val="21"/>
                    </w:rPr>
                    <w:alias w:val="流动资产合计"/>
                    <w:tag w:val="_GBC_66169bec9e1f4bf68b19e0a533f1c67b"/>
                    <w:id w:val="795793837"/>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8,237,025,389.91</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szCs w:val="21"/>
                      </w:rPr>
                    </w:pPr>
                    <w:r>
                      <w:rPr>
                        <w:rFonts w:hint="eastAsia"/>
                        <w:b/>
                        <w:bCs/>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632AA9" w:rsidRDefault="00632AA9" w:rsidP="00632AA9">
                    <w:pPr>
                      <w:rPr>
                        <w:color w:val="008000"/>
                        <w:szCs w:val="21"/>
                      </w:rPr>
                    </w:pPr>
                  </w:p>
                </w:tc>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可供出售金融资产</w:t>
                    </w:r>
                  </w:p>
                </w:tc>
                <w:sdt>
                  <w:sdtPr>
                    <w:rPr>
                      <w:szCs w:val="21"/>
                    </w:rPr>
                    <w:alias w:val="可供出售金融资产"/>
                    <w:tag w:val="_GBC_1ffd936acf9e44178231e909dc8dbb0b"/>
                    <w:id w:val="678171251"/>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142,650,918.65</w:t>
                        </w:r>
                      </w:p>
                    </w:tc>
                  </w:sdtContent>
                </w:sdt>
                <w:sdt>
                  <w:sdtPr>
                    <w:rPr>
                      <w:szCs w:val="21"/>
                    </w:rPr>
                    <w:alias w:val="可供出售金融资产"/>
                    <w:tag w:val="_GBC_f583d5d004ca400aa0dbd1fbaf253cd2"/>
                    <w:id w:val="529453447"/>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122,323,693.45</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持有至到期投资</w:t>
                    </w:r>
                  </w:p>
                </w:tc>
                <w:sdt>
                  <w:sdtPr>
                    <w:rPr>
                      <w:szCs w:val="21"/>
                    </w:rPr>
                    <w:alias w:val="持有至到期投资"/>
                    <w:tag w:val="_GBC_cda5414fa21d48bb9b359b5944997a23"/>
                    <w:id w:val="-1619674122"/>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持有至到期投资"/>
                    <w:tag w:val="_GBC_857a896a405e4014b9398c77164fc608"/>
                    <w:id w:val="819161846"/>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长期应收款</w:t>
                    </w:r>
                  </w:p>
                </w:tc>
                <w:sdt>
                  <w:sdtPr>
                    <w:rPr>
                      <w:szCs w:val="21"/>
                    </w:rPr>
                    <w:alias w:val="长期应收款"/>
                    <w:tag w:val="_GBC_d5550330d5a2465083de83cb8db6f404"/>
                    <w:id w:val="-1227219818"/>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长期应收款"/>
                    <w:tag w:val="_GBC_d3a84fccb7524b38a659bc47c968722b"/>
                    <w:id w:val="-77977612"/>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长期股权投资</w:t>
                    </w:r>
                  </w:p>
                </w:tc>
                <w:sdt>
                  <w:sdtPr>
                    <w:rPr>
                      <w:szCs w:val="21"/>
                    </w:rPr>
                    <w:alias w:val="长期股权投资"/>
                    <w:tag w:val="_GBC_7bf331675cb14847a29438f3d6587035"/>
                    <w:id w:val="-25481483"/>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4,652,522,517.53</w:t>
                        </w:r>
                      </w:p>
                    </w:tc>
                  </w:sdtContent>
                </w:sdt>
                <w:sdt>
                  <w:sdtPr>
                    <w:rPr>
                      <w:szCs w:val="21"/>
                    </w:rPr>
                    <w:alias w:val="长期股权投资"/>
                    <w:tag w:val="_GBC_4eadf8fead6a4cc0b75de405277cac3c"/>
                    <w:id w:val="-1115829953"/>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4,652,522,517.53</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投资性房地产</w:t>
                    </w:r>
                  </w:p>
                </w:tc>
                <w:sdt>
                  <w:sdtPr>
                    <w:rPr>
                      <w:szCs w:val="21"/>
                    </w:rPr>
                    <w:alias w:val="投资性房地产"/>
                    <w:tag w:val="_GBC_b8ccbd1efe8645098f367d8a25f1a543"/>
                    <w:id w:val="-604583633"/>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2,237,593.58</w:t>
                        </w:r>
                      </w:p>
                    </w:tc>
                  </w:sdtContent>
                </w:sdt>
                <w:sdt>
                  <w:sdtPr>
                    <w:rPr>
                      <w:szCs w:val="21"/>
                    </w:rPr>
                    <w:alias w:val="投资性房地产"/>
                    <w:tag w:val="_GBC_8eb22eaa984342f9ba6cbf8933a33e5a"/>
                    <w:id w:val="-2129536948"/>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2,275,844.90</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固定资产</w:t>
                    </w:r>
                  </w:p>
                </w:tc>
                <w:sdt>
                  <w:sdtPr>
                    <w:rPr>
                      <w:szCs w:val="21"/>
                    </w:rPr>
                    <w:alias w:val="固定资产净额"/>
                    <w:tag w:val="_GBC_6b55d78bdcc04602b768b27685a1f1b4"/>
                    <w:id w:val="976037170"/>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213,570,856.68</w:t>
                        </w:r>
                      </w:p>
                    </w:tc>
                  </w:sdtContent>
                </w:sdt>
                <w:sdt>
                  <w:sdtPr>
                    <w:rPr>
                      <w:szCs w:val="21"/>
                    </w:rPr>
                    <w:alias w:val="固定资产净额"/>
                    <w:tag w:val="_GBC_2592e09502e24d60bf207611f118e829"/>
                    <w:id w:val="791013030"/>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215,320,467.15</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在建工程</w:t>
                    </w:r>
                  </w:p>
                </w:tc>
                <w:sdt>
                  <w:sdtPr>
                    <w:rPr>
                      <w:szCs w:val="21"/>
                    </w:rPr>
                    <w:alias w:val="在建工程"/>
                    <w:tag w:val="_GBC_7fb6f46d27a24e54aa154f89836be7ef"/>
                    <w:id w:val="-494810840"/>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在建工程"/>
                    <w:tag w:val="_GBC_30358ff38a2547ac80b31230e8423da2"/>
                    <w:id w:val="1739124010"/>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工程物资</w:t>
                    </w:r>
                  </w:p>
                </w:tc>
                <w:sdt>
                  <w:sdtPr>
                    <w:rPr>
                      <w:szCs w:val="21"/>
                    </w:rPr>
                    <w:alias w:val="工程物资"/>
                    <w:tag w:val="_GBC_e96f184260f54861955b5ce6814f6e40"/>
                    <w:id w:val="-963422016"/>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工程物资"/>
                    <w:tag w:val="_GBC_1ffa6ac7f7584e1cb18482a981ae715c"/>
                    <w:id w:val="536082435"/>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固定资产清理</w:t>
                    </w:r>
                  </w:p>
                </w:tc>
                <w:sdt>
                  <w:sdtPr>
                    <w:rPr>
                      <w:szCs w:val="21"/>
                    </w:rPr>
                    <w:alias w:val="固定资产清理"/>
                    <w:tag w:val="_GBC_542f3fe7dc0f42b8b175c6aa70936e59"/>
                    <w:id w:val="-225997578"/>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固定资产清理"/>
                    <w:tag w:val="_GBC_8c33469e57344566b7b2a55b6aa489ad"/>
                    <w:id w:val="310605331"/>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生产性生物资产</w:t>
                    </w:r>
                  </w:p>
                </w:tc>
                <w:sdt>
                  <w:sdtPr>
                    <w:rPr>
                      <w:szCs w:val="21"/>
                    </w:rPr>
                    <w:alias w:val="生产性生物资产"/>
                    <w:tag w:val="_GBC_3ca22419b98c42a4923c9514f4e49eef"/>
                    <w:id w:val="263573352"/>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生产性生物资产"/>
                    <w:tag w:val="_GBC_49ee88eb2c2346dd8719b041dba9726f"/>
                    <w:id w:val="746158015"/>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油气资产</w:t>
                    </w:r>
                  </w:p>
                </w:tc>
                <w:sdt>
                  <w:sdtPr>
                    <w:rPr>
                      <w:szCs w:val="21"/>
                    </w:rPr>
                    <w:alias w:val="油气资产"/>
                    <w:tag w:val="_GBC_9a88ca32767e4fe1bef6e32ce51b4250"/>
                    <w:id w:val="938716884"/>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油气资产"/>
                    <w:tag w:val="_GBC_42f76018e33546db89f9b3f4e48f5014"/>
                    <w:id w:val="1690253743"/>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无形资产</w:t>
                    </w:r>
                  </w:p>
                </w:tc>
                <w:sdt>
                  <w:sdtPr>
                    <w:rPr>
                      <w:szCs w:val="21"/>
                    </w:rPr>
                    <w:alias w:val="无形资产"/>
                    <w:tag w:val="_GBC_f1b3c3448f964c58bbeb4884b1f64c5a"/>
                    <w:id w:val="947981678"/>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195,690.70</w:t>
                        </w:r>
                      </w:p>
                    </w:tc>
                  </w:sdtContent>
                </w:sdt>
                <w:sdt>
                  <w:sdtPr>
                    <w:rPr>
                      <w:szCs w:val="21"/>
                    </w:rPr>
                    <w:alias w:val="无形资产"/>
                    <w:tag w:val="_GBC_3bf6738164834e448ba9f92a384513eb"/>
                    <w:id w:val="1901093546"/>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203,029.10</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开发支出</w:t>
                    </w:r>
                  </w:p>
                </w:tc>
                <w:sdt>
                  <w:sdtPr>
                    <w:rPr>
                      <w:szCs w:val="21"/>
                    </w:rPr>
                    <w:alias w:val="开发支出"/>
                    <w:tag w:val="_GBC_6d99a5425c27426eb7e6211b1c972a16"/>
                    <w:id w:val="1613088569"/>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开发支出"/>
                    <w:tag w:val="_GBC_26d91aab986b447a99bae2983d48cdcd"/>
                    <w:id w:val="1309663341"/>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商誉</w:t>
                    </w:r>
                  </w:p>
                </w:tc>
                <w:sdt>
                  <w:sdtPr>
                    <w:rPr>
                      <w:szCs w:val="21"/>
                    </w:rPr>
                    <w:alias w:val="商誉"/>
                    <w:tag w:val="_GBC_1b31e23bdf344ca984d3f80c06126415"/>
                    <w:id w:val="242459256"/>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商誉"/>
                    <w:tag w:val="_GBC_050b8dfd40004cd39435b9c5b0b818a9"/>
                    <w:id w:val="1210224546"/>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长期待摊费用</w:t>
                    </w:r>
                  </w:p>
                </w:tc>
                <w:sdt>
                  <w:sdtPr>
                    <w:rPr>
                      <w:szCs w:val="21"/>
                    </w:rPr>
                    <w:alias w:val="长期待摊费用"/>
                    <w:tag w:val="_GBC_4c660b79b2304af482b66c161366176b"/>
                    <w:id w:val="-1938357938"/>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长期待摊费用"/>
                    <w:tag w:val="_GBC_3fce5eeb3fe740ad9346513b27521bd4"/>
                    <w:id w:val="1625267766"/>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递延所得税资产</w:t>
                    </w:r>
                  </w:p>
                </w:tc>
                <w:sdt>
                  <w:sdtPr>
                    <w:rPr>
                      <w:szCs w:val="21"/>
                    </w:rPr>
                    <w:alias w:val="递延税款借项合计"/>
                    <w:tag w:val="_GBC_c5c1c077949049d6bdcd298dcbfc3f32"/>
                    <w:id w:val="-770233247"/>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2,993,185.86</w:t>
                        </w:r>
                      </w:p>
                    </w:tc>
                  </w:sdtContent>
                </w:sdt>
                <w:sdt>
                  <w:sdtPr>
                    <w:rPr>
                      <w:szCs w:val="21"/>
                    </w:rPr>
                    <w:alias w:val="递延税款借项合计"/>
                    <w:tag w:val="_GBC_007fba95730c4636a4db576f45751b48"/>
                    <w:id w:val="-906453229"/>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10,565,549.20</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其他非流动资产</w:t>
                    </w:r>
                  </w:p>
                </w:tc>
                <w:sdt>
                  <w:sdtPr>
                    <w:rPr>
                      <w:szCs w:val="21"/>
                    </w:rPr>
                    <w:alias w:val="其他长期资产"/>
                    <w:tag w:val="_GBC_535e1fd6d1b2427b8bc304929d72a101"/>
                    <w:id w:val="-115831684"/>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其他长期资产"/>
                    <w:tag w:val="_GBC_cbba43bc1d514215a7bd65abcedb2047"/>
                    <w:id w:val="-1058629643"/>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21"/>
                      </w:rPr>
                    </w:pPr>
                    <w:r>
                      <w:rPr>
                        <w:rFonts w:hint="eastAsia"/>
                        <w:szCs w:val="21"/>
                      </w:rPr>
                      <w:t>非流动资产合计</w:t>
                    </w:r>
                  </w:p>
                </w:tc>
                <w:sdt>
                  <w:sdtPr>
                    <w:rPr>
                      <w:szCs w:val="21"/>
                    </w:rPr>
                    <w:alias w:val="非流动资产合计"/>
                    <w:tag w:val="_GBC_5744592c44ea4bd2ba9c02cc97ff9253"/>
                    <w:id w:val="67086655"/>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5,014,170,763.00</w:t>
                        </w:r>
                      </w:p>
                    </w:tc>
                  </w:sdtContent>
                </w:sdt>
                <w:sdt>
                  <w:sdtPr>
                    <w:rPr>
                      <w:szCs w:val="21"/>
                    </w:rPr>
                    <w:alias w:val="非流动资产合计"/>
                    <w:tag w:val="_GBC_a20a2850d6514acdbc59bc813a9e30ad"/>
                    <w:id w:val="894862556"/>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5,003,211,101.33</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资产总计</w:t>
                    </w:r>
                  </w:p>
                </w:tc>
                <w:sdt>
                  <w:sdtPr>
                    <w:rPr>
                      <w:szCs w:val="21"/>
                    </w:rPr>
                    <w:alias w:val="资产总计"/>
                    <w:tag w:val="_GBC_ce8e9cdc83b74d429d4f1a5fb2de7369"/>
                    <w:id w:val="1106390109"/>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13,503,082,453.51</w:t>
                        </w:r>
                      </w:p>
                    </w:tc>
                  </w:sdtContent>
                </w:sdt>
                <w:sdt>
                  <w:sdtPr>
                    <w:rPr>
                      <w:szCs w:val="21"/>
                    </w:rPr>
                    <w:alias w:val="资产总计"/>
                    <w:tag w:val="_GBC_8682b6055b2e4a86899e213a39482c8b"/>
                    <w:id w:val="685405860"/>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13,240,236,491.24</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szCs w:val="21"/>
                      </w:rPr>
                    </w:pPr>
                    <w:r>
                      <w:rPr>
                        <w:rFonts w:hint="eastAsia"/>
                        <w:b/>
                        <w:bCs/>
                        <w:szCs w:val="21"/>
                      </w:rPr>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632AA9" w:rsidRDefault="00632AA9" w:rsidP="00632AA9">
                    <w:pPr>
                      <w:rPr>
                        <w:color w:val="008000"/>
                        <w:szCs w:val="21"/>
                      </w:rPr>
                    </w:pPr>
                  </w:p>
                </w:tc>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短期借款</w:t>
                    </w:r>
                  </w:p>
                </w:tc>
                <w:sdt>
                  <w:sdtPr>
                    <w:rPr>
                      <w:szCs w:val="21"/>
                    </w:rPr>
                    <w:alias w:val="短期借款"/>
                    <w:tag w:val="_GBC_b9590554bd4e4f51b3c9149a140ad441"/>
                    <w:id w:val="-564265876"/>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1,360,362,995.34</w:t>
                        </w:r>
                      </w:p>
                    </w:tc>
                  </w:sdtContent>
                </w:sdt>
                <w:sdt>
                  <w:sdtPr>
                    <w:rPr>
                      <w:szCs w:val="21"/>
                    </w:rPr>
                    <w:alias w:val="短期借款"/>
                    <w:tag w:val="_GBC_45c3402f5d8c48938790b96f42aa41a3"/>
                    <w:id w:val="773067210"/>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488,362,995.34</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5c5a8c2bf974be8a82fd44f9798a0ec"/>
                    <w:id w:val="-1294141094"/>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sidRPr="0010065C">
                          <w:rPr>
                            <w:rStyle w:val="ae"/>
                            <w:rFonts w:hint="eastAsia"/>
                          </w:rPr>
                          <w:t xml:space="preserve">　</w:t>
                        </w:r>
                      </w:p>
                    </w:tc>
                  </w:sdtContent>
                </w:sdt>
                <w:sdt>
                  <w:sdtPr>
                    <w:rPr>
                      <w:szCs w:val="21"/>
                    </w:rPr>
                    <w:alias w:val="以公允价值计量且其变动计入当期损益的金融负债"/>
                    <w:tag w:val="_GBC_8a446c8b27654bf9b6b78d84d6c6eec5"/>
                    <w:id w:val="1782755565"/>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衍生金融负债</w:t>
                    </w:r>
                  </w:p>
                </w:tc>
                <w:sdt>
                  <w:sdtPr>
                    <w:rPr>
                      <w:szCs w:val="21"/>
                    </w:rPr>
                    <w:alias w:val="衍生金融负债"/>
                    <w:tag w:val="_GBC_cff242870173435fbdc7b1def92847ee"/>
                    <w:id w:val="-825903654"/>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sidRPr="0010065C">
                          <w:rPr>
                            <w:rStyle w:val="ae"/>
                            <w:rFonts w:hint="eastAsia"/>
                          </w:rPr>
                          <w:t xml:space="preserve">　</w:t>
                        </w:r>
                      </w:p>
                    </w:tc>
                  </w:sdtContent>
                </w:sdt>
                <w:sdt>
                  <w:sdtPr>
                    <w:rPr>
                      <w:szCs w:val="21"/>
                    </w:rPr>
                    <w:alias w:val="衍生金融负债"/>
                    <w:tag w:val="_GBC_5b3a5206642446bab0aa124ba5e22054"/>
                    <w:id w:val="-877315588"/>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应付票据</w:t>
                    </w:r>
                  </w:p>
                </w:tc>
                <w:sdt>
                  <w:sdtPr>
                    <w:rPr>
                      <w:szCs w:val="21"/>
                    </w:rPr>
                    <w:alias w:val="应付票据"/>
                    <w:tag w:val="_GBC_f52bad2c19ce49c69b194707a17725bb"/>
                    <w:id w:val="-702714419"/>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应付票据"/>
                    <w:tag w:val="_GBC_4b0f104f7e2149609edb7508dfba3a44"/>
                    <w:id w:val="-1214113513"/>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lastRenderedPageBreak/>
                      <w:t>应付账款</w:t>
                    </w:r>
                  </w:p>
                </w:tc>
                <w:sdt>
                  <w:sdtPr>
                    <w:rPr>
                      <w:szCs w:val="21"/>
                    </w:rPr>
                    <w:alias w:val="应付帐款"/>
                    <w:tag w:val="_GBC_52094b21de194654acf76f1d0ab6de46"/>
                    <w:id w:val="-914011989"/>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242,067.70</w:t>
                        </w:r>
                      </w:p>
                    </w:tc>
                  </w:sdtContent>
                </w:sdt>
                <w:sdt>
                  <w:sdtPr>
                    <w:rPr>
                      <w:szCs w:val="21"/>
                    </w:rPr>
                    <w:alias w:val="应付帐款"/>
                    <w:tag w:val="_GBC_de73d75d3568459eb107c8a0d3c3ce63"/>
                    <w:id w:val="579107282"/>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242,067.70</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预收款项</w:t>
                    </w:r>
                  </w:p>
                </w:tc>
                <w:sdt>
                  <w:sdtPr>
                    <w:rPr>
                      <w:szCs w:val="21"/>
                    </w:rPr>
                    <w:alias w:val="预收帐款"/>
                    <w:tag w:val="_GBC_01afc7445976445191669bf8f5d6219b"/>
                    <w:id w:val="-920479871"/>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预收帐款"/>
                    <w:tag w:val="_GBC_a474865f178e4a5d9172ff04b363601b"/>
                    <w:id w:val="2095117632"/>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应付职工薪酬</w:t>
                    </w:r>
                  </w:p>
                </w:tc>
                <w:sdt>
                  <w:sdtPr>
                    <w:rPr>
                      <w:szCs w:val="21"/>
                    </w:rPr>
                    <w:alias w:val="应付职工薪酬"/>
                    <w:tag w:val="_GBC_4038264008bb43c3bf4cd79d1514e342"/>
                    <w:id w:val="-32655690"/>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5,004,342.68</w:t>
                        </w:r>
                      </w:p>
                    </w:tc>
                  </w:sdtContent>
                </w:sdt>
                <w:sdt>
                  <w:sdtPr>
                    <w:rPr>
                      <w:szCs w:val="21"/>
                    </w:rPr>
                    <w:alias w:val="应付职工薪酬"/>
                    <w:tag w:val="_GBC_91c62c56d5714b30b61220516b4c8fbf"/>
                    <w:id w:val="-1152062627"/>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28,589,489.00</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应交税费</w:t>
                    </w:r>
                  </w:p>
                </w:tc>
                <w:sdt>
                  <w:sdtPr>
                    <w:rPr>
                      <w:szCs w:val="21"/>
                    </w:rPr>
                    <w:alias w:val="应交税金"/>
                    <w:tag w:val="_GBC_ae65490078bf410c8bc904b1c4872751"/>
                    <w:id w:val="-1073659425"/>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797,633.97</w:t>
                        </w:r>
                      </w:p>
                    </w:tc>
                  </w:sdtContent>
                </w:sdt>
                <w:sdt>
                  <w:sdtPr>
                    <w:rPr>
                      <w:szCs w:val="21"/>
                    </w:rPr>
                    <w:alias w:val="应交税金"/>
                    <w:tag w:val="_GBC_fa2bd47a7290423181c35979456df8cf"/>
                    <w:id w:val="1576395435"/>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4,250,545.81</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应付利息</w:t>
                    </w:r>
                  </w:p>
                </w:tc>
                <w:sdt>
                  <w:sdtPr>
                    <w:rPr>
                      <w:szCs w:val="21"/>
                    </w:rPr>
                    <w:alias w:val="应付利息"/>
                    <w:tag w:val="_GBC_5081ca115c80418fbcd09ceab0278e72"/>
                    <w:id w:val="801655264"/>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75,980,996.35</w:t>
                        </w:r>
                      </w:p>
                    </w:tc>
                  </w:sdtContent>
                </w:sdt>
                <w:sdt>
                  <w:sdtPr>
                    <w:rPr>
                      <w:szCs w:val="21"/>
                    </w:rPr>
                    <w:alias w:val="应付利息"/>
                    <w:tag w:val="_GBC_bc6fff7bb19740bcb91a75266f7137da"/>
                    <w:id w:val="1566686209"/>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109,192,816.11</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应付股利</w:t>
                    </w:r>
                  </w:p>
                </w:tc>
                <w:sdt>
                  <w:sdtPr>
                    <w:rPr>
                      <w:szCs w:val="21"/>
                    </w:rPr>
                    <w:alias w:val="应付股利"/>
                    <w:tag w:val="_GBC_0b1dd2b2627f4705a8cd617985a2ffb4"/>
                    <w:id w:val="-651602137"/>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应付股利"/>
                    <w:tag w:val="_GBC_ccc468088b724ddda695d556f951ddb3"/>
                    <w:id w:val="-1161383953"/>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其他应付款</w:t>
                    </w:r>
                  </w:p>
                </w:tc>
                <w:sdt>
                  <w:sdtPr>
                    <w:rPr>
                      <w:szCs w:val="21"/>
                    </w:rPr>
                    <w:alias w:val="其他应付款"/>
                    <w:tag w:val="_GBC_b3a9a7aea865415e8a22a50818e52850"/>
                    <w:id w:val="-1168325020"/>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5,174,681,987.59</w:t>
                        </w:r>
                      </w:p>
                    </w:tc>
                  </w:sdtContent>
                </w:sdt>
                <w:sdt>
                  <w:sdtPr>
                    <w:rPr>
                      <w:szCs w:val="21"/>
                    </w:rPr>
                    <w:alias w:val="其他应付款"/>
                    <w:tag w:val="_GBC_1389e8d29eb14dc4bed12218b281bf02"/>
                    <w:id w:val="1128505980"/>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5,398,325,403.99</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划分为持有待售的负债</w:t>
                    </w:r>
                  </w:p>
                </w:tc>
                <w:sdt>
                  <w:sdtPr>
                    <w:rPr>
                      <w:szCs w:val="21"/>
                    </w:rPr>
                    <w:alias w:val="划分为持有待售的负债"/>
                    <w:tag w:val="_GBC_12360bd33da14b5eac6d4ee594399b9e"/>
                    <w:id w:val="-540518871"/>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sidRPr="0010065C">
                          <w:rPr>
                            <w:rStyle w:val="ae"/>
                            <w:rFonts w:hint="eastAsia"/>
                          </w:rPr>
                          <w:t xml:space="preserve">　</w:t>
                        </w:r>
                      </w:p>
                    </w:tc>
                  </w:sdtContent>
                </w:sdt>
                <w:sdt>
                  <w:sdtPr>
                    <w:rPr>
                      <w:szCs w:val="21"/>
                    </w:rPr>
                    <w:alias w:val="划分为持有待售的负债"/>
                    <w:tag w:val="_GBC_27fe9f353184410e89dabfc7077ddfa6"/>
                    <w:id w:val="-1471822679"/>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一年内到期的非流动负债</w:t>
                    </w:r>
                  </w:p>
                </w:tc>
                <w:sdt>
                  <w:sdtPr>
                    <w:rPr>
                      <w:szCs w:val="21"/>
                    </w:rPr>
                    <w:alias w:val="一年内到期的长期负债"/>
                    <w:tag w:val="_GBC_945529933f064a5481768b9b91881b28"/>
                    <w:id w:val="-506136336"/>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306,000,000.00</w:t>
                        </w:r>
                      </w:p>
                    </w:tc>
                  </w:sdtContent>
                </w:sdt>
                <w:sdt>
                  <w:sdtPr>
                    <w:rPr>
                      <w:szCs w:val="21"/>
                    </w:rPr>
                    <w:alias w:val="一年内到期的长期负债"/>
                    <w:tag w:val="_GBC_0217659bc6f74a0d8eedf50bf6ae0303"/>
                    <w:id w:val="-1956785855"/>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550,000,000.00</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其他流动负债</w:t>
                    </w:r>
                  </w:p>
                </w:tc>
                <w:sdt>
                  <w:sdtPr>
                    <w:rPr>
                      <w:szCs w:val="21"/>
                    </w:rPr>
                    <w:alias w:val="其他流动负债"/>
                    <w:tag w:val="_GBC_a7bc42b899d444b8bc8fd46b4013577e"/>
                    <w:id w:val="-1930267943"/>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其他流动负债"/>
                    <w:tag w:val="_GBC_d841ed9c57eb4d80b0b32c882c0c05c3"/>
                    <w:id w:val="1471934149"/>
                    <w:lock w:val="sdtLocked"/>
                    <w:placeholder>
                      <w:docPart w:val="DBD8D6A7C5384BCAA0991631F39F9499"/>
                    </w:placeholder>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21"/>
                      </w:rPr>
                    </w:pPr>
                    <w:r>
                      <w:rPr>
                        <w:rFonts w:hint="eastAsia"/>
                        <w:szCs w:val="21"/>
                      </w:rPr>
                      <w:t>流动负债合计</w:t>
                    </w:r>
                  </w:p>
                </w:tc>
                <w:sdt>
                  <w:sdtPr>
                    <w:rPr>
                      <w:szCs w:val="21"/>
                    </w:rPr>
                    <w:alias w:val="流动负债合计"/>
                    <w:tag w:val="_GBC_cd331167fd9f4b9aba3a67dc68ddd263"/>
                    <w:id w:val="2001153947"/>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jc w:val="right"/>
                          <w:rPr>
                            <w:color w:val="008000"/>
                            <w:szCs w:val="21"/>
                          </w:rPr>
                        </w:pPr>
                        <w:r>
                          <w:rPr>
                            <w:szCs w:val="21"/>
                          </w:rPr>
                          <w:t>6,923,070,023.63</w:t>
                        </w:r>
                      </w:p>
                    </w:tc>
                  </w:sdtContent>
                </w:sdt>
                <w:sdt>
                  <w:sdtPr>
                    <w:rPr>
                      <w:szCs w:val="21"/>
                    </w:rPr>
                    <w:alias w:val="流动负债合计"/>
                    <w:tag w:val="_GBC_02ed70863faa4603b99f54e25d662271"/>
                    <w:id w:val="-1583205409"/>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6,578,963,317.95</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szCs w:val="21"/>
                      </w:rPr>
                    </w:pPr>
                    <w:r>
                      <w:rPr>
                        <w:rFonts w:hint="eastAsia"/>
                        <w:b/>
                        <w:bCs/>
                        <w:szCs w:val="21"/>
                      </w:rPr>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632AA9" w:rsidRDefault="00632AA9" w:rsidP="00632AA9">
                    <w:pPr>
                      <w:rPr>
                        <w:color w:val="008000"/>
                        <w:szCs w:val="21"/>
                      </w:rPr>
                    </w:pPr>
                  </w:p>
                </w:tc>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长期借款</w:t>
                    </w:r>
                  </w:p>
                </w:tc>
                <w:sdt>
                  <w:sdtPr>
                    <w:rPr>
                      <w:szCs w:val="21"/>
                    </w:rPr>
                    <w:alias w:val="长期借款"/>
                    <w:tag w:val="_GBC_1c2b61e5c00740ae800f1a827e4501a6"/>
                    <w:id w:val="1216242635"/>
                    <w:lock w:val="sdtLocked"/>
                    <w:placeholder>
                      <w:docPart w:val="DBD8D6A7C5384BCAA0991631F39F9499"/>
                    </w:placeholder>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sidRPr="0010065C">
                          <w:rPr>
                            <w:rStyle w:val="ae"/>
                            <w:rFonts w:hint="eastAsia"/>
                          </w:rPr>
                          <w:t xml:space="preserve">　</w:t>
                        </w:r>
                      </w:p>
                    </w:tc>
                  </w:sdtContent>
                </w:sdt>
                <w:sdt>
                  <w:sdtPr>
                    <w:rPr>
                      <w:szCs w:val="21"/>
                    </w:rPr>
                    <w:alias w:val="长期借款"/>
                    <w:tag w:val="_GBC_c0514272fe0c4e7f9a1fcefdacb005ea"/>
                    <w:id w:val="-1354417502"/>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106,000,000.00</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应付债券</w:t>
                    </w:r>
                  </w:p>
                </w:tc>
                <w:sdt>
                  <w:sdtPr>
                    <w:rPr>
                      <w:szCs w:val="21"/>
                    </w:rPr>
                    <w:alias w:val="应付债券"/>
                    <w:tag w:val="_GBC_deadbc9c32024b7c9479e786c290eeed"/>
                    <w:id w:val="-1206793596"/>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2,392,636,462.32</w:t>
                        </w:r>
                      </w:p>
                    </w:tc>
                  </w:sdtContent>
                </w:sdt>
                <w:sdt>
                  <w:sdtPr>
                    <w:rPr>
                      <w:szCs w:val="21"/>
                    </w:rPr>
                    <w:alias w:val="应付债券"/>
                    <w:tag w:val="_GBC_4bed215ae27a4c60b22c96069bf9fda1"/>
                    <w:id w:val="-1586378939"/>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2,391,105,461.99</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其中：优先股</w:t>
                    </w:r>
                  </w:p>
                </w:tc>
                <w:sdt>
                  <w:sdtPr>
                    <w:rPr>
                      <w:szCs w:val="21"/>
                    </w:rPr>
                    <w:alias w:val="其中：优先股"/>
                    <w:tag w:val="_GBC_00e2751a038f4668b79d8a439a6f0436"/>
                    <w:id w:val="213479396"/>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其中：优先股"/>
                    <w:tag w:val="_GBC_7dd20b93897c4835befecefc89bffd04"/>
                    <w:id w:val="-768551742"/>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leftChars="300" w:left="630" w:firstLineChars="100" w:firstLine="210"/>
                      <w:rPr>
                        <w:szCs w:val="21"/>
                      </w:rPr>
                    </w:pPr>
                    <w:r>
                      <w:rPr>
                        <w:rFonts w:hint="eastAsia"/>
                        <w:szCs w:val="21"/>
                      </w:rPr>
                      <w:t>永续债</w:t>
                    </w:r>
                  </w:p>
                </w:tc>
                <w:sdt>
                  <w:sdtPr>
                    <w:rPr>
                      <w:szCs w:val="21"/>
                    </w:rPr>
                    <w:alias w:val="永续债"/>
                    <w:tag w:val="_GBC_9b11b4b0a43b4798a8e9972a7de4b2fc"/>
                    <w:id w:val="2141608492"/>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永续债"/>
                    <w:tag w:val="_GBC_4cf7683f1db04377b2b7601348032406"/>
                    <w:id w:val="-1606261401"/>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长期应付款</w:t>
                    </w:r>
                  </w:p>
                </w:tc>
                <w:sdt>
                  <w:sdtPr>
                    <w:rPr>
                      <w:szCs w:val="21"/>
                    </w:rPr>
                    <w:alias w:val="长期应付款"/>
                    <w:tag w:val="_GBC_76c930aa946d42f5913244d9863a63f2"/>
                    <w:id w:val="-2052450429"/>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jc w:val="right"/>
                          <w:rPr>
                            <w:szCs w:val="21"/>
                          </w:rPr>
                        </w:pPr>
                        <w:r>
                          <w:rPr>
                            <w:rFonts w:hint="eastAsia"/>
                            <w:color w:val="auto"/>
                            <w:szCs w:val="21"/>
                          </w:rPr>
                          <w:t>750,448.89</w:t>
                        </w:r>
                      </w:p>
                    </w:tc>
                  </w:sdtContent>
                </w:sdt>
                <w:sdt>
                  <w:sdtPr>
                    <w:rPr>
                      <w:szCs w:val="21"/>
                    </w:rPr>
                    <w:alias w:val="长期应付款"/>
                    <w:tag w:val="_GBC_e12d3217afd749c7940599ec9d7d44ab"/>
                    <w:id w:val="1441952192"/>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750,448.89</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长期应付职工薪酬</w:t>
                    </w:r>
                  </w:p>
                </w:tc>
                <w:sdt>
                  <w:sdtPr>
                    <w:rPr>
                      <w:szCs w:val="21"/>
                    </w:rPr>
                    <w:alias w:val="长期应付职工薪酬"/>
                    <w:tag w:val="_GBC_f5d06822a4ac4b10bd524853891ef964"/>
                    <w:id w:val="1014121000"/>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长期应付职工薪酬"/>
                    <w:tag w:val="_GBC_95b530ad14fe452f8d52d5b38548080a"/>
                    <w:id w:val="1497388514"/>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专项应付款</w:t>
                    </w:r>
                  </w:p>
                </w:tc>
                <w:sdt>
                  <w:sdtPr>
                    <w:rPr>
                      <w:szCs w:val="21"/>
                    </w:rPr>
                    <w:alias w:val="专项应付款"/>
                    <w:tag w:val="_GBC_eed75a0a903a4be3a95dae956c11a9e6"/>
                    <w:id w:val="171773309"/>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专项应付款"/>
                    <w:tag w:val="_GBC_8424d85dd34247dbb1e32c42b31181f0"/>
                    <w:id w:val="-973593340"/>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预计负债</w:t>
                    </w:r>
                  </w:p>
                </w:tc>
                <w:sdt>
                  <w:sdtPr>
                    <w:rPr>
                      <w:szCs w:val="21"/>
                    </w:rPr>
                    <w:alias w:val="预计负债"/>
                    <w:tag w:val="_GBC_72e18b1e069b4baeaa5d59d04ac2e95d"/>
                    <w:id w:val="1805885044"/>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预计负债"/>
                    <w:tag w:val="_GBC_d2409c13d55845ce93bef86cd1a4c524"/>
                    <w:id w:val="425848236"/>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递延收益</w:t>
                    </w:r>
                  </w:p>
                </w:tc>
                <w:sdt>
                  <w:sdtPr>
                    <w:rPr>
                      <w:szCs w:val="21"/>
                    </w:rPr>
                    <w:alias w:val="递延收益"/>
                    <w:tag w:val="_GBC_6ee753c8e25e471daeba6383dcbb18cd"/>
                    <w:id w:val="1550489147"/>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rPr>
                          <w:t>577,082.73</w:t>
                        </w:r>
                      </w:p>
                    </w:tc>
                  </w:sdtContent>
                </w:sdt>
                <w:sdt>
                  <w:sdtPr>
                    <w:rPr>
                      <w:szCs w:val="21"/>
                    </w:rPr>
                    <w:alias w:val="递延收益"/>
                    <w:tag w:val="_GBC_9218e345bea94613b6011b4e39d36033"/>
                    <w:id w:val="-1029951793"/>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rPr>
                          <w:t>629,544.79</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递延所得税负债</w:t>
                    </w:r>
                  </w:p>
                </w:tc>
                <w:sdt>
                  <w:sdtPr>
                    <w:rPr>
                      <w:szCs w:val="21"/>
                    </w:rPr>
                    <w:alias w:val="递延税款贷项合计"/>
                    <w:tag w:val="_GBC_b5bba3e4f6814c8cbb95d9200377e6bc"/>
                    <w:id w:val="-42987978"/>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递延税款贷项合计"/>
                    <w:tag w:val="_GBC_85dbc37c639c486e930f4a3cfab94c38"/>
                    <w:id w:val="2046019745"/>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其他非流动负债</w:t>
                    </w:r>
                  </w:p>
                </w:tc>
                <w:sdt>
                  <w:sdtPr>
                    <w:rPr>
                      <w:szCs w:val="21"/>
                    </w:rPr>
                    <w:alias w:val="其他长期负债"/>
                    <w:tag w:val="_GBC_362db6c485f04897acf3005385e016a2"/>
                    <w:id w:val="800495402"/>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其他长期负债"/>
                    <w:tag w:val="_GBC_d1ab8e282cc242feaaeb482bd3c449ca"/>
                    <w:id w:val="-2116590901"/>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21"/>
                      </w:rPr>
                    </w:pPr>
                    <w:r>
                      <w:rPr>
                        <w:rFonts w:hint="eastAsia"/>
                        <w:szCs w:val="21"/>
                      </w:rPr>
                      <w:t>非流动负债合计</w:t>
                    </w:r>
                  </w:p>
                </w:tc>
                <w:sdt>
                  <w:sdtPr>
                    <w:rPr>
                      <w:szCs w:val="21"/>
                    </w:rPr>
                    <w:alias w:val="长期负债合计"/>
                    <w:tag w:val="_GBC_3f39c1378c28460ebe5ab6c349401a66"/>
                    <w:id w:val="1801727804"/>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2,393,963,993.94</w:t>
                        </w:r>
                      </w:p>
                    </w:tc>
                  </w:sdtContent>
                </w:sdt>
                <w:sdt>
                  <w:sdtPr>
                    <w:rPr>
                      <w:szCs w:val="21"/>
                    </w:rPr>
                    <w:alias w:val="长期负债合计"/>
                    <w:tag w:val="_GBC_7d7156d03b884baf9381fd622d5fdfd5"/>
                    <w:id w:val="1379825056"/>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2,498,485,455.67</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负债合计</w:t>
                    </w:r>
                  </w:p>
                </w:tc>
                <w:sdt>
                  <w:sdtPr>
                    <w:rPr>
                      <w:szCs w:val="21"/>
                    </w:rPr>
                    <w:alias w:val="负债合计"/>
                    <w:tag w:val="_GBC_e7c285ca05144a7693f8c8e03cd860ef"/>
                    <w:id w:val="-677586986"/>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9,317,034,017.57</w:t>
                        </w:r>
                      </w:p>
                    </w:tc>
                  </w:sdtContent>
                </w:sdt>
                <w:sdt>
                  <w:sdtPr>
                    <w:rPr>
                      <w:szCs w:val="21"/>
                    </w:rPr>
                    <w:alias w:val="负债合计"/>
                    <w:tag w:val="_GBC_32d0d86b4c5945ed92d0922c22b1db65"/>
                    <w:id w:val="-1746484782"/>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9,077,448,773.62</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szCs w:val="21"/>
                      </w:rPr>
                    </w:pPr>
                    <w:r>
                      <w:rPr>
                        <w:rFonts w:hint="eastAsia"/>
                        <w:b/>
                        <w:bCs/>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632AA9" w:rsidRDefault="00632AA9" w:rsidP="00632AA9">
                    <w:pPr>
                      <w:rPr>
                        <w:color w:val="008000"/>
                        <w:szCs w:val="21"/>
                      </w:rPr>
                    </w:pPr>
                  </w:p>
                </w:tc>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股本</w:t>
                    </w:r>
                  </w:p>
                </w:tc>
                <w:sdt>
                  <w:sdtPr>
                    <w:rPr>
                      <w:szCs w:val="21"/>
                    </w:rPr>
                    <w:alias w:val="股本"/>
                    <w:tag w:val="_GBC_db5bbaf5b881415a9d7984dacfaf7281"/>
                    <w:id w:val="-119451351"/>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995,995,186.00</w:t>
                        </w:r>
                      </w:p>
                    </w:tc>
                  </w:sdtContent>
                </w:sdt>
                <w:sdt>
                  <w:sdtPr>
                    <w:rPr>
                      <w:szCs w:val="21"/>
                    </w:rPr>
                    <w:alias w:val="股本"/>
                    <w:tag w:val="_GBC_44348120ba5a482f93cc3efc4d962217"/>
                    <w:id w:val="-378779912"/>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995,995,186.00</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其他权益工具</w:t>
                    </w:r>
                  </w:p>
                </w:tc>
                <w:sdt>
                  <w:sdtPr>
                    <w:rPr>
                      <w:szCs w:val="21"/>
                    </w:rPr>
                    <w:alias w:val="其他权益工具"/>
                    <w:tag w:val="_GBC_f09cf98576d445e6b4b5fc0f1332b0ec"/>
                    <w:id w:val="-413482489"/>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其他权益工具"/>
                    <w:tag w:val="_GBC_145ab1c329284fa2b2380642912ad4bc"/>
                    <w:id w:val="-366982746"/>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其中：优先股</w:t>
                    </w:r>
                  </w:p>
                </w:tc>
                <w:sdt>
                  <w:sdtPr>
                    <w:rPr>
                      <w:szCs w:val="21"/>
                    </w:rPr>
                    <w:alias w:val="其他权益工具-其中：优先股"/>
                    <w:tag w:val="_GBC_d202c3d78025436ab76dd2783ad5cca9"/>
                    <w:id w:val="-1162310933"/>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其他权益工具-其中：优先股"/>
                    <w:tag w:val="_GBC_1bfc44478fc2423b9ce8c1ae4e28038a"/>
                    <w:id w:val="-929736968"/>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leftChars="300" w:left="630" w:firstLineChars="100" w:firstLine="210"/>
                      <w:rPr>
                        <w:szCs w:val="21"/>
                      </w:rPr>
                    </w:pPr>
                    <w:r>
                      <w:rPr>
                        <w:rFonts w:hint="eastAsia"/>
                        <w:szCs w:val="21"/>
                      </w:rPr>
                      <w:t>永续债</w:t>
                    </w:r>
                  </w:p>
                </w:tc>
                <w:sdt>
                  <w:sdtPr>
                    <w:rPr>
                      <w:szCs w:val="21"/>
                    </w:rPr>
                    <w:alias w:val="其他权益工具-永续债"/>
                    <w:tag w:val="_GBC_b59e44411b9c480299f2e4406b85e606"/>
                    <w:id w:val="-983692204"/>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其他权益工具-永续债"/>
                    <w:tag w:val="_GBC_53e9c39deb4a4083a86391c2343a87d0"/>
                    <w:id w:val="1213455313"/>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资本公积</w:t>
                    </w:r>
                  </w:p>
                </w:tc>
                <w:sdt>
                  <w:sdtPr>
                    <w:rPr>
                      <w:szCs w:val="21"/>
                    </w:rPr>
                    <w:alias w:val="资本公积"/>
                    <w:tag w:val="_GBC_dbbe5fd3048a497a83dc735aed01c749"/>
                    <w:id w:val="1165983332"/>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2,085,591,283.59</w:t>
                        </w:r>
                      </w:p>
                    </w:tc>
                  </w:sdtContent>
                </w:sdt>
                <w:sdt>
                  <w:sdtPr>
                    <w:rPr>
                      <w:szCs w:val="21"/>
                    </w:rPr>
                    <w:alias w:val="资本公积"/>
                    <w:tag w:val="_GBC_b23db1741896469bb6c82b8522f808d8"/>
                    <w:id w:val="300734320"/>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2,085,591,283.59</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减：库存股</w:t>
                    </w:r>
                  </w:p>
                </w:tc>
                <w:sdt>
                  <w:sdtPr>
                    <w:rPr>
                      <w:szCs w:val="21"/>
                    </w:rPr>
                    <w:alias w:val="库存股"/>
                    <w:tag w:val="_GBC_1967f42c6a5e490b9f8043d1ad8ece0d"/>
                    <w:id w:val="1470941875"/>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库存股"/>
                    <w:tag w:val="_GBC_713de694a65b4d2bb0b31d0820f1b8a4"/>
                    <w:id w:val="-1559168105"/>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其他综合收益</w:t>
                    </w:r>
                  </w:p>
                </w:tc>
                <w:sdt>
                  <w:sdtPr>
                    <w:rPr>
                      <w:szCs w:val="21"/>
                    </w:rPr>
                    <w:alias w:val="其他综合收益（资产负债表项目）"/>
                    <w:tag w:val="_GBC_fd3c7a13eabb45cdbd864214e94cf4c5"/>
                    <w:id w:val="819859798"/>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rPr>
                          <w:t>46,941,332.25</w:t>
                        </w:r>
                      </w:p>
                    </w:tc>
                  </w:sdtContent>
                </w:sdt>
                <w:sdt>
                  <w:sdtPr>
                    <w:rPr>
                      <w:szCs w:val="21"/>
                    </w:rPr>
                    <w:alias w:val="其他综合收益（资产负债表项目）"/>
                    <w:tag w:val="_GBC_ed0f9c210f3149fba441e0bd7af9f050"/>
                    <w:id w:val="1296793786"/>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rPr>
                          <w:t>31,695,913.35</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专项储备</w:t>
                    </w:r>
                  </w:p>
                </w:tc>
                <w:sdt>
                  <w:sdtPr>
                    <w:rPr>
                      <w:szCs w:val="21"/>
                    </w:rPr>
                    <w:alias w:val="专项储备"/>
                    <w:tag w:val="_GBC_b1822a9b3ead4751b524c5d12c3caafa"/>
                    <w:id w:val="-1131930751"/>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专项储备"/>
                    <w:tag w:val="_GBC_fe8be87c2f8b4f68b277b85b6a0f826f"/>
                    <w:id w:val="1673520420"/>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盈余公积</w:t>
                    </w:r>
                  </w:p>
                </w:tc>
                <w:sdt>
                  <w:sdtPr>
                    <w:rPr>
                      <w:szCs w:val="21"/>
                    </w:rPr>
                    <w:alias w:val="盈余公积"/>
                    <w:tag w:val="_GBC_cfc86f7e435b4e1c923fdbfeadf57197"/>
                    <w:id w:val="79413334"/>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259,736,784.76</w:t>
                        </w:r>
                      </w:p>
                    </w:tc>
                  </w:sdtContent>
                </w:sdt>
                <w:sdt>
                  <w:sdtPr>
                    <w:rPr>
                      <w:szCs w:val="21"/>
                    </w:rPr>
                    <w:alias w:val="盈余公积"/>
                    <w:tag w:val="_GBC_62274ade920b4be9be5189fccf0f1037"/>
                    <w:id w:val="248832"/>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259,736,784.76</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未分配利润</w:t>
                    </w:r>
                  </w:p>
                </w:tc>
                <w:sdt>
                  <w:sdtPr>
                    <w:rPr>
                      <w:szCs w:val="21"/>
                    </w:rPr>
                    <w:alias w:val="未分配利润"/>
                    <w:tag w:val="_GBC_468ab2bd8f4847baa01dfa32224293a7"/>
                    <w:id w:val="-1976830910"/>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797,783,849.34</w:t>
                        </w:r>
                      </w:p>
                    </w:tc>
                  </w:sdtContent>
                </w:sdt>
                <w:sdt>
                  <w:sdtPr>
                    <w:rPr>
                      <w:szCs w:val="21"/>
                    </w:rPr>
                    <w:alias w:val="未分配利润"/>
                    <w:tag w:val="_GBC_073e15a76ba746f8ab46a600fa24d855"/>
                    <w:id w:val="-327667251"/>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789,768,549.92</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21"/>
                      </w:rPr>
                    </w:pPr>
                    <w:r>
                      <w:rPr>
                        <w:rFonts w:hint="eastAsia"/>
                        <w:szCs w:val="21"/>
                      </w:rPr>
                      <w:t>所有者权益合计</w:t>
                    </w:r>
                  </w:p>
                </w:tc>
                <w:sdt>
                  <w:sdtPr>
                    <w:rPr>
                      <w:szCs w:val="21"/>
                    </w:rPr>
                    <w:alias w:val="股东权益合计"/>
                    <w:tag w:val="_GBC_3fec00e7e8dc4366b985c74ee5ff6ac3"/>
                    <w:id w:val="-831907140"/>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4,186,048,435.94</w:t>
                        </w:r>
                      </w:p>
                    </w:tc>
                  </w:sdtContent>
                </w:sdt>
                <w:sdt>
                  <w:sdtPr>
                    <w:rPr>
                      <w:szCs w:val="21"/>
                    </w:rPr>
                    <w:alias w:val="股东权益合计"/>
                    <w:tag w:val="_GBC_538beea0087246bbba3fd9b1f4013ed1"/>
                    <w:id w:val="-560942932"/>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4,162,787,717.62</w:t>
                        </w:r>
                      </w:p>
                    </w:tc>
                  </w:sdtContent>
                </w:sdt>
              </w:tr>
              <w:tr w:rsidR="00632AA9" w:rsidTr="00632AA9">
                <w:tc>
                  <w:tcPr>
                    <w:tcW w:w="2201"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负债和所有者权益总计</w:t>
                    </w:r>
                  </w:p>
                </w:tc>
                <w:sdt>
                  <w:sdtPr>
                    <w:rPr>
                      <w:szCs w:val="21"/>
                    </w:rPr>
                    <w:alias w:val="负债和股东权益合计"/>
                    <w:tag w:val="_GBC_01d1b5096a7f4d55b31f34407e6b4a47"/>
                    <w:id w:val="507638124"/>
                    <w:lock w:val="sdtLocked"/>
                    <w:placeholder>
                      <w:docPart w:val="DBD8D6A7C5384BCAA0991631F39F9499"/>
                    </w:placeholder>
                  </w:sdtPr>
                  <w:sdtEndPr/>
                  <w:sdtContent>
                    <w:tc>
                      <w:tcPr>
                        <w:tcW w:w="138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13,503,082,453.51</w:t>
                        </w:r>
                      </w:p>
                    </w:tc>
                  </w:sdtContent>
                </w:sdt>
                <w:sdt>
                  <w:sdtPr>
                    <w:rPr>
                      <w:szCs w:val="21"/>
                    </w:rPr>
                    <w:alias w:val="负债和股东权益合计"/>
                    <w:tag w:val="_GBC_2ba7cb7b64a0435dba50a6f6deaf7616"/>
                    <w:id w:val="818851613"/>
                    <w:lock w:val="sdtLocked"/>
                    <w:placeholder>
                      <w:docPart w:val="DBD8D6A7C5384BCAA0991631F39F9499"/>
                    </w:placeholder>
                  </w:sdtPr>
                  <w:sdtEndPr/>
                  <w:sdtContent>
                    <w:tc>
                      <w:tcPr>
                        <w:tcW w:w="1411"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13,240,236,491.24</w:t>
                        </w:r>
                      </w:p>
                    </w:tc>
                  </w:sdtContent>
                </w:sdt>
              </w:tr>
            </w:tbl>
            <w:p w:rsidR="00632AA9" w:rsidRDefault="00632AA9"/>
            <w:p w:rsidR="00E6050E" w:rsidRDefault="00A26015">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sidR="00632AA9">
                    <w:rPr>
                      <w:rFonts w:hint="eastAsia"/>
                    </w:rPr>
                    <w:t>陈继达</w:t>
                  </w:r>
                  <w:proofErr w:type="gramEnd"/>
                  <w:r w:rsidR="00D45C45">
                    <w:rPr>
                      <w:rFonts w:hint="eastAsia"/>
                    </w:rPr>
                    <w:t xml:space="preserve"> </w:t>
                  </w:r>
                </w:sdtContent>
              </w:sdt>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D45C45">
                    <w:rPr>
                      <w:rFonts w:hint="eastAsia"/>
                    </w:rPr>
                    <w:t xml:space="preserve">王竞天 </w:t>
                  </w:r>
                </w:sdtContent>
              </w:sdt>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EndPr/>
                <w:sdtContent>
                  <w:r w:rsidR="00632AA9">
                    <w:rPr>
                      <w:rFonts w:hint="eastAsia"/>
                    </w:rPr>
                    <w:t>王建荣</w:t>
                  </w:r>
                </w:sdtContent>
              </w:sdt>
            </w:p>
          </w:sdtContent>
        </w:sdt>
        <w:p w:rsidR="00E6050E" w:rsidRDefault="006604C3"/>
      </w:sdtContent>
    </w:sdt>
    <w:p w:rsidR="00E6050E" w:rsidRDefault="00E6050E"/>
    <w:sdt>
      <w:sdtPr>
        <w:rPr>
          <w:rFonts w:hint="eastAsia"/>
          <w:b/>
        </w:rPr>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E6050E" w:rsidRDefault="00A26015">
              <w:pPr>
                <w:jc w:val="center"/>
                <w:rPr>
                  <w:b/>
                </w:rPr>
              </w:pPr>
              <w:r>
                <w:rPr>
                  <w:rFonts w:hint="eastAsia"/>
                  <w:b/>
                </w:rPr>
                <w:t>合并</w:t>
              </w:r>
              <w:r>
                <w:rPr>
                  <w:b/>
                </w:rPr>
                <w:t>利润表</w:t>
              </w:r>
            </w:p>
            <w:p w:rsidR="00E6050E" w:rsidRDefault="00A26015">
              <w:pPr>
                <w:jc w:val="center"/>
              </w:pPr>
              <w:r>
                <w:t>201</w:t>
              </w:r>
              <w:r>
                <w:rPr>
                  <w:rFonts w:hint="eastAsia"/>
                </w:rPr>
                <w:t>5</w:t>
              </w:r>
              <w:r>
                <w:t>年</w:t>
              </w:r>
              <w:r>
                <w:rPr>
                  <w:rFonts w:hint="eastAsia"/>
                </w:rPr>
                <w:t>1—3</w:t>
              </w:r>
              <w:r>
                <w:t>月</w:t>
              </w:r>
            </w:p>
            <w:p w:rsidR="00E6050E" w:rsidRDefault="00A26015">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EndPr/>
                <w:sdtContent>
                  <w:r w:rsidR="00350314">
                    <w:rPr>
                      <w:rFonts w:hint="eastAsia"/>
                    </w:rPr>
                    <w:t xml:space="preserve">浙江物产中大元通集团股份有限公司 </w:t>
                  </w:r>
                </w:sdtContent>
              </w:sdt>
            </w:p>
            <w:p w:rsidR="00E6050E" w:rsidRDefault="00A26015">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8"/>
                <w:gridCol w:w="2295"/>
                <w:gridCol w:w="2306"/>
              </w:tblGrid>
              <w:tr w:rsidR="00632AA9" w:rsidTr="00632AA9">
                <w:trPr>
                  <w:cantSplit/>
                </w:trPr>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center"/>
                      <w:rPr>
                        <w:b/>
                      </w:rPr>
                    </w:pPr>
                    <w:r>
                      <w:rPr>
                        <w:rFonts w:hint="eastAsia"/>
                        <w:b/>
                      </w:rPr>
                      <w:t>本期金额</w:t>
                    </w:r>
                  </w:p>
                </w:tc>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center"/>
                      <w:rPr>
                        <w:b/>
                      </w:rPr>
                    </w:pPr>
                    <w:r>
                      <w:rPr>
                        <w:b/>
                      </w:rPr>
                      <w:t>上期金额</w:t>
                    </w:r>
                  </w:p>
                </w:tc>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szCs w:val="21"/>
                      </w:rPr>
                    </w:pPr>
                    <w:r>
                      <w:rPr>
                        <w:rFonts w:hint="eastAsia"/>
                        <w:szCs w:val="21"/>
                      </w:rPr>
                      <w:t>一、营业总收入</w:t>
                    </w:r>
                  </w:p>
                </w:tc>
                <w:sdt>
                  <w:sdtPr>
                    <w:rPr>
                      <w:szCs w:val="21"/>
                    </w:rPr>
                    <w:alias w:val="营业总收入"/>
                    <w:tag w:val="_GBC_d93dce2d3ebe4221a9a030d5aded735d"/>
                    <w:id w:val="-1639338234"/>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9,170,456,072.22</w:t>
                        </w:r>
                      </w:p>
                    </w:tc>
                  </w:sdtContent>
                </w:sdt>
                <w:sdt>
                  <w:sdtPr>
                    <w:rPr>
                      <w:szCs w:val="21"/>
                    </w:rPr>
                    <w:alias w:val="营业总收入"/>
                    <w:tag w:val="_GBC_3bd3d1765d9e43cc939386bdfdfbebe0"/>
                    <w:id w:val="-518622062"/>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10,238,923,846.03</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szCs w:val="21"/>
                      </w:rPr>
                    </w:pPr>
                    <w:r>
                      <w:rPr>
                        <w:rFonts w:hint="eastAsia"/>
                        <w:szCs w:val="21"/>
                      </w:rPr>
                      <w:t>其中：营业收入</w:t>
                    </w:r>
                  </w:p>
                </w:tc>
                <w:sdt>
                  <w:sdtPr>
                    <w:rPr>
                      <w:szCs w:val="21"/>
                    </w:rPr>
                    <w:alias w:val="营业收入"/>
                    <w:tag w:val="_GBC_a11fb9bcad3342379a84bab1e3ac22a7"/>
                    <w:id w:val="1558202830"/>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9,121,473,712.22</w:t>
                        </w:r>
                      </w:p>
                    </w:tc>
                  </w:sdtContent>
                </w:sdt>
                <w:sdt>
                  <w:sdtPr>
                    <w:rPr>
                      <w:szCs w:val="21"/>
                    </w:rPr>
                    <w:alias w:val="营业收入"/>
                    <w:tag w:val="_GBC_1756234fd78a48a2b475db50219ea276"/>
                    <w:id w:val="-1374074603"/>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10,184,552,588.28</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利息收入</w:t>
                    </w:r>
                  </w:p>
                </w:tc>
                <w:sdt>
                  <w:sdtPr>
                    <w:rPr>
                      <w:szCs w:val="21"/>
                    </w:rPr>
                    <w:alias w:val="金融资产利息收入"/>
                    <w:tag w:val="_GBC_9d9fbd0ae196471d9358da7f03948642"/>
                    <w:id w:val="-190839150"/>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17,468,615.76</w:t>
                        </w:r>
                      </w:p>
                    </w:tc>
                  </w:sdtContent>
                </w:sdt>
                <w:sdt>
                  <w:sdtPr>
                    <w:rPr>
                      <w:szCs w:val="21"/>
                    </w:rPr>
                    <w:alias w:val="金融资产利息收入"/>
                    <w:tag w:val="_GBC_2f19eb1c97f5453b86ea28e0404574e9"/>
                    <w:id w:val="1460228704"/>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27,498,285.18</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已赚保费</w:t>
                    </w:r>
                  </w:p>
                </w:tc>
                <w:sdt>
                  <w:sdtPr>
                    <w:rPr>
                      <w:szCs w:val="21"/>
                    </w:rPr>
                    <w:alias w:val="已赚保费"/>
                    <w:tag w:val="_GBC_3aad74bbc0134543910fd312b605fff9"/>
                    <w:id w:val="-1899894568"/>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已赚保费"/>
                    <w:tag w:val="_GBC_b53e09363389495ca8e21c9355131b7c"/>
                    <w:id w:val="86669335"/>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手续费及佣金收入</w:t>
                    </w:r>
                  </w:p>
                </w:tc>
                <w:sdt>
                  <w:sdtPr>
                    <w:rPr>
                      <w:szCs w:val="21"/>
                    </w:rPr>
                    <w:alias w:val="手续费及佣金收入"/>
                    <w:tag w:val="_GBC_a5a746df1e4b453cadd41f877b01362b"/>
                    <w:id w:val="1554346460"/>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31,513,744.24</w:t>
                        </w:r>
                      </w:p>
                    </w:tc>
                  </w:sdtContent>
                </w:sdt>
                <w:sdt>
                  <w:sdtPr>
                    <w:rPr>
                      <w:szCs w:val="21"/>
                    </w:rPr>
                    <w:alias w:val="手续费及佣金收入"/>
                    <w:tag w:val="_GBC_2a0fa915062c44c49b0abfd918fba5d3"/>
                    <w:id w:val="1564134670"/>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26,872,972.57</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szCs w:val="21"/>
                      </w:rPr>
                    </w:pPr>
                    <w:r>
                      <w:rPr>
                        <w:rFonts w:hint="eastAsia"/>
                        <w:szCs w:val="21"/>
                      </w:rPr>
                      <w:t>二、营业总成本</w:t>
                    </w:r>
                  </w:p>
                </w:tc>
                <w:sdt>
                  <w:sdtPr>
                    <w:rPr>
                      <w:szCs w:val="21"/>
                    </w:rPr>
                    <w:alias w:val="营业总成本"/>
                    <w:tag w:val="_GBC_54aa43b7642446c09899d67f53ec7042"/>
                    <w:id w:val="-221290315"/>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8,940,597,450.30</w:t>
                        </w:r>
                      </w:p>
                    </w:tc>
                  </w:sdtContent>
                </w:sdt>
                <w:sdt>
                  <w:sdtPr>
                    <w:rPr>
                      <w:szCs w:val="21"/>
                    </w:rPr>
                    <w:alias w:val="营业总成本"/>
                    <w:tag w:val="_GBC_2ffefa1a713c4b7d9b9c6ca01e7e0a18"/>
                    <w:id w:val="1365641941"/>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10,004,112,298.19</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szCs w:val="21"/>
                      </w:rPr>
                    </w:pPr>
                    <w:r>
                      <w:rPr>
                        <w:rFonts w:hint="eastAsia"/>
                        <w:szCs w:val="21"/>
                      </w:rPr>
                      <w:t>其中：营业成本</w:t>
                    </w:r>
                  </w:p>
                </w:tc>
                <w:sdt>
                  <w:sdtPr>
                    <w:rPr>
                      <w:szCs w:val="21"/>
                    </w:rPr>
                    <w:alias w:val="营业成本"/>
                    <w:tag w:val="_GBC_0c2f238156ed4258851efc8d99a560c1"/>
                    <w:id w:val="-466734477"/>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8,376,007,158.79</w:t>
                        </w:r>
                      </w:p>
                    </w:tc>
                  </w:sdtContent>
                </w:sdt>
                <w:sdt>
                  <w:sdtPr>
                    <w:rPr>
                      <w:szCs w:val="21"/>
                    </w:rPr>
                    <w:alias w:val="营业成本"/>
                    <w:tag w:val="_GBC_49729e9aa733419f9cdb1304387c4193"/>
                    <w:id w:val="-1437829311"/>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9,513,660,855.57</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利息支出</w:t>
                    </w:r>
                  </w:p>
                </w:tc>
                <w:sdt>
                  <w:sdtPr>
                    <w:rPr>
                      <w:szCs w:val="21"/>
                    </w:rPr>
                    <w:alias w:val="金融资产利息支出"/>
                    <w:tag w:val="_GBC_7a360cbcbe764d848d2acf2491cdebdc"/>
                    <w:id w:val="1644628398"/>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金融资产利息支出"/>
                    <w:tag w:val="_GBC_b5bfae70820e40e497e0541bdc42310d"/>
                    <w:id w:val="-1247722015"/>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手续费及佣金支出</w:t>
                    </w:r>
                  </w:p>
                </w:tc>
                <w:sdt>
                  <w:sdtPr>
                    <w:rPr>
                      <w:szCs w:val="21"/>
                    </w:rPr>
                    <w:alias w:val="手续费及佣金支出"/>
                    <w:tag w:val="_GBC_103b452aa7d348549fb64d21182279ef"/>
                    <w:id w:val="624276326"/>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手续费及佣金支出"/>
                    <w:tag w:val="_GBC_4cba4d2f1dfd4cfc8b52eb92aafe108c"/>
                    <w:id w:val="-1540343978"/>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退保金</w:t>
                    </w:r>
                  </w:p>
                </w:tc>
                <w:sdt>
                  <w:sdtPr>
                    <w:rPr>
                      <w:szCs w:val="21"/>
                    </w:rPr>
                    <w:alias w:val="退保金"/>
                    <w:tag w:val="_GBC_026ab5d4d2d34c3c80971379db3422f2"/>
                    <w:id w:val="1038548912"/>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退保金"/>
                    <w:tag w:val="_GBC_ee98a0f9185e4a65a50f612cc3898eeb"/>
                    <w:id w:val="2077630883"/>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赔付支出净额</w:t>
                    </w:r>
                  </w:p>
                </w:tc>
                <w:sdt>
                  <w:sdtPr>
                    <w:rPr>
                      <w:szCs w:val="21"/>
                    </w:rPr>
                    <w:alias w:val="赔付支出净额"/>
                    <w:tag w:val="_GBC_1811ed1f57f441abb96ce558a415392a"/>
                    <w:id w:val="-1102645537"/>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赔付支出净额"/>
                    <w:tag w:val="_GBC_71cae049ba284bb99af3ba6dbf9aafd7"/>
                    <w:id w:val="665976383"/>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提取保险合同准备金净额</w:t>
                    </w:r>
                  </w:p>
                </w:tc>
                <w:sdt>
                  <w:sdtPr>
                    <w:rPr>
                      <w:szCs w:val="21"/>
                    </w:rPr>
                    <w:alias w:val="提取保险合同准备金净额"/>
                    <w:tag w:val="_GBC_7e347e5d2dd24ebfb3c464ff5bed4569"/>
                    <w:id w:val="523211130"/>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提取保险合同准备金净额"/>
                    <w:tag w:val="_GBC_92b653d9f9714640814f1c4d41999888"/>
                    <w:id w:val="1267431981"/>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保单红利支出</w:t>
                    </w:r>
                  </w:p>
                </w:tc>
                <w:sdt>
                  <w:sdtPr>
                    <w:rPr>
                      <w:szCs w:val="21"/>
                    </w:rPr>
                    <w:alias w:val="保单红利支出"/>
                    <w:tag w:val="_GBC_4df2652b9d604acf960708ec2f94176f"/>
                    <w:id w:val="1780838232"/>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保单红利支出"/>
                    <w:tag w:val="_GBC_777ae32a1f6c4aeaac37bf4659d6d2c8"/>
                    <w:id w:val="-314948359"/>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分保费用</w:t>
                    </w:r>
                  </w:p>
                </w:tc>
                <w:sdt>
                  <w:sdtPr>
                    <w:rPr>
                      <w:szCs w:val="21"/>
                    </w:rPr>
                    <w:alias w:val="分保费用"/>
                    <w:tag w:val="_GBC_29955b64c75c495e838ba1c55752b40f"/>
                    <w:id w:val="1234039601"/>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分保费用"/>
                    <w:tag w:val="_GBC_89e9f7a6e4ff4fb1b1ad505cab1a6af2"/>
                    <w:id w:val="452602934"/>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营业税金及附加</w:t>
                    </w:r>
                  </w:p>
                </w:tc>
                <w:sdt>
                  <w:sdtPr>
                    <w:rPr>
                      <w:szCs w:val="21"/>
                    </w:rPr>
                    <w:alias w:val="营业税金及附加"/>
                    <w:tag w:val="_GBC_599332153d3d461880b4c5c012f0445e"/>
                    <w:id w:val="1557584725"/>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134,584,739.32</w:t>
                        </w:r>
                      </w:p>
                    </w:tc>
                  </w:sdtContent>
                </w:sdt>
                <w:sdt>
                  <w:sdtPr>
                    <w:rPr>
                      <w:szCs w:val="21"/>
                    </w:rPr>
                    <w:alias w:val="营业税金及附加"/>
                    <w:tag w:val="_GBC_3c43f2ebd1974b88ada6a82a48a3e4f4"/>
                    <w:id w:val="-1356185910"/>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73,574,085.61</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销售费用</w:t>
                    </w:r>
                  </w:p>
                </w:tc>
                <w:sdt>
                  <w:sdtPr>
                    <w:rPr>
                      <w:szCs w:val="21"/>
                    </w:rPr>
                    <w:alias w:val="销售费用"/>
                    <w:tag w:val="_GBC_7995780a39e343ac9411ff9d8fa487fe"/>
                    <w:id w:val="654951660"/>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228,621,571.63</w:t>
                        </w:r>
                      </w:p>
                    </w:tc>
                  </w:sdtContent>
                </w:sdt>
                <w:sdt>
                  <w:sdtPr>
                    <w:rPr>
                      <w:szCs w:val="21"/>
                    </w:rPr>
                    <w:alias w:val="销售费用"/>
                    <w:tag w:val="_GBC_b8ae96df657542db890773fde17b37db"/>
                    <w:id w:val="28230026"/>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213,030,617.51</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管理费用</w:t>
                    </w:r>
                  </w:p>
                </w:tc>
                <w:sdt>
                  <w:sdtPr>
                    <w:rPr>
                      <w:szCs w:val="21"/>
                    </w:rPr>
                    <w:alias w:val="管理费用"/>
                    <w:tag w:val="_GBC_98d974e9a7f6411f928c22d7ebe5b604"/>
                    <w:id w:val="1122503366"/>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151,460,897.92</w:t>
                        </w:r>
                      </w:p>
                    </w:tc>
                  </w:sdtContent>
                </w:sdt>
                <w:sdt>
                  <w:sdtPr>
                    <w:rPr>
                      <w:szCs w:val="21"/>
                    </w:rPr>
                    <w:alias w:val="管理费用"/>
                    <w:tag w:val="_GBC_60aafb82f3c541e9941008e994cb1611"/>
                    <w:id w:val="-1677875132"/>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140,656,563.94</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财务费用</w:t>
                    </w:r>
                  </w:p>
                </w:tc>
                <w:sdt>
                  <w:sdtPr>
                    <w:rPr>
                      <w:szCs w:val="21"/>
                    </w:rPr>
                    <w:alias w:val="财务费用"/>
                    <w:tag w:val="_GBC_b27aeb889f1b4ca19bd422fd532017e4"/>
                    <w:id w:val="-1714879940"/>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46,518,853.29</w:t>
                        </w:r>
                      </w:p>
                    </w:tc>
                  </w:sdtContent>
                </w:sdt>
                <w:sdt>
                  <w:sdtPr>
                    <w:rPr>
                      <w:szCs w:val="21"/>
                    </w:rPr>
                    <w:alias w:val="财务费用"/>
                    <w:tag w:val="_GBC_65cc5313575e4438ba39661192cf0fa6"/>
                    <w:id w:val="27379582"/>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59,106,200.92</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资产减值损失</w:t>
                    </w:r>
                  </w:p>
                </w:tc>
                <w:sdt>
                  <w:sdtPr>
                    <w:rPr>
                      <w:szCs w:val="21"/>
                    </w:rPr>
                    <w:alias w:val="资产减值损失"/>
                    <w:tag w:val="_GBC_c18f27272091437e91096ac423de213e"/>
                    <w:id w:val="-1781559492"/>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3,404,229.35</w:t>
                        </w:r>
                      </w:p>
                    </w:tc>
                  </w:sdtContent>
                </w:sdt>
                <w:sdt>
                  <w:sdtPr>
                    <w:rPr>
                      <w:szCs w:val="21"/>
                    </w:rPr>
                    <w:alias w:val="资产减值损失"/>
                    <w:tag w:val="_GBC_679fde758bf84a58854490423b81e6a0"/>
                    <w:id w:val="1056041126"/>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4,083,974.64</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加：公允价值变动收益（损失以“－”号填列）</w:t>
                    </w:r>
                  </w:p>
                </w:tc>
                <w:sdt>
                  <w:sdtPr>
                    <w:rPr>
                      <w:szCs w:val="21"/>
                    </w:rPr>
                    <w:alias w:val="公允价值变动收益"/>
                    <w:tag w:val="_GBC_a611fb84bfff4f7da13451e2bd2a2f84"/>
                    <w:id w:val="-1552841877"/>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14,062,549.38</w:t>
                        </w:r>
                      </w:p>
                    </w:tc>
                  </w:sdtContent>
                </w:sdt>
                <w:sdt>
                  <w:sdtPr>
                    <w:rPr>
                      <w:szCs w:val="21"/>
                    </w:rPr>
                    <w:alias w:val="公允价值变动收益"/>
                    <w:tag w:val="_GBC_881b2bbb5f82472fba3fe71aa5b11f93"/>
                    <w:id w:val="63230245"/>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-7,584,577.34</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投资收益（损失以“－”号填列）</w:t>
                    </w:r>
                  </w:p>
                </w:tc>
                <w:sdt>
                  <w:sdtPr>
                    <w:rPr>
                      <w:szCs w:val="21"/>
                    </w:rPr>
                    <w:alias w:val="投资收益"/>
                    <w:tag w:val="_GBC_28878ffcca954170a6932ed81b2d44a5"/>
                    <w:id w:val="-417395683"/>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27,172,768.92</w:t>
                        </w:r>
                      </w:p>
                    </w:tc>
                  </w:sdtContent>
                </w:sdt>
                <w:sdt>
                  <w:sdtPr>
                    <w:rPr>
                      <w:szCs w:val="21"/>
                    </w:rPr>
                    <w:alias w:val="投资收益"/>
                    <w:tag w:val="_GBC_20195b5d9e484d8dbbce59391f43f142"/>
                    <w:id w:val="-228930309"/>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36,800,390.36</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b3d7d2579fbf417a93ae4cbc8763754e"/>
                    <w:id w:val="502863901"/>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-3,595,686.80</w:t>
                        </w:r>
                      </w:p>
                    </w:tc>
                  </w:sdtContent>
                </w:sdt>
                <w:sdt>
                  <w:sdtPr>
                    <w:rPr>
                      <w:szCs w:val="21"/>
                    </w:rPr>
                    <w:alias w:val="对联营企业和合营企业的投资收益"/>
                    <w:tag w:val="_GBC_d3da68155b8943678db136f6685ade67"/>
                    <w:id w:val="1342663311"/>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-1,729,931.32</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汇兑收益（损失以“－”号填列）</w:t>
                    </w:r>
                  </w:p>
                </w:tc>
                <w:sdt>
                  <w:sdtPr>
                    <w:rPr>
                      <w:szCs w:val="21"/>
                    </w:rPr>
                    <w:alias w:val="汇兑收益"/>
                    <w:tag w:val="_GBC_5c2122d7ea834fe8b0cb9724895a943a"/>
                    <w:id w:val="1189951894"/>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sdt>
                  <w:sdtPr>
                    <w:rPr>
                      <w:szCs w:val="21"/>
                    </w:rPr>
                    <w:alias w:val="汇兑收益"/>
                    <w:tag w:val="_GBC_fede60d59d7f440fb5db55081d6f7ae9"/>
                    <w:id w:val="-1968271895"/>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szCs w:val="21"/>
                      </w:rPr>
                    </w:pPr>
                    <w:r>
                      <w:rPr>
                        <w:rFonts w:hint="eastAsia"/>
                        <w:szCs w:val="21"/>
                      </w:rPr>
                      <w:t>三、营业利润（亏损以“－”号填列）</w:t>
                    </w:r>
                  </w:p>
                </w:tc>
                <w:sdt>
                  <w:sdtPr>
                    <w:rPr>
                      <w:szCs w:val="21"/>
                    </w:rPr>
                    <w:alias w:val="营业利润"/>
                    <w:tag w:val="_GBC_66571b047aa7444f893b342a0208ede0"/>
                    <w:id w:val="-2101006643"/>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271,093,940.22</w:t>
                        </w:r>
                      </w:p>
                    </w:tc>
                  </w:sdtContent>
                </w:sdt>
                <w:sdt>
                  <w:sdtPr>
                    <w:rPr>
                      <w:szCs w:val="21"/>
                    </w:rPr>
                    <w:alias w:val="营业利润"/>
                    <w:tag w:val="_GBC_41d92aa164fb462bad71280bbae93d78"/>
                    <w:id w:val="-1049680350"/>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264,027,360.86</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加：营业外收入</w:t>
                    </w:r>
                  </w:p>
                </w:tc>
                <w:sdt>
                  <w:sdtPr>
                    <w:rPr>
                      <w:szCs w:val="21"/>
                    </w:rPr>
                    <w:alias w:val="营业外收入"/>
                    <w:tag w:val="_GBC_ca7c27372ab445e89428de61627282d5"/>
                    <w:id w:val="722563060"/>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20,962,889.65</w:t>
                        </w:r>
                      </w:p>
                    </w:tc>
                  </w:sdtContent>
                </w:sdt>
                <w:sdt>
                  <w:sdtPr>
                    <w:rPr>
                      <w:szCs w:val="21"/>
                    </w:rPr>
                    <w:alias w:val="营业外收入"/>
                    <w:tag w:val="_GBC_65f18a22c4a6425abe34c35f63bb215f"/>
                    <w:id w:val="1150711590"/>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10,390,819.68</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其中：非流动资产处置利得</w:t>
                    </w:r>
                  </w:p>
                </w:tc>
                <w:sdt>
                  <w:sdtPr>
                    <w:rPr>
                      <w:szCs w:val="21"/>
                    </w:rPr>
                    <w:alias w:val="其中：非流动资产处置利得"/>
                    <w:tag w:val="_GBC_81bd14ce2f574e3d830eec23b532c9da"/>
                    <w:id w:val="1019586475"/>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rPr>
                          <w:t>4,929,109.43</w:t>
                        </w:r>
                      </w:p>
                    </w:tc>
                  </w:sdtContent>
                </w:sdt>
                <w:sdt>
                  <w:sdtPr>
                    <w:rPr>
                      <w:szCs w:val="21"/>
                    </w:rPr>
                    <w:alias w:val="其中：非流动资产处置利得"/>
                    <w:tag w:val="_GBC_050ad70b15474c9fb880ed31be4163d5"/>
                    <w:id w:val="-1180348773"/>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rPr>
                          <w:t>2,956,496.26</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减：营业外支出</w:t>
                    </w:r>
                  </w:p>
                </w:tc>
                <w:sdt>
                  <w:sdtPr>
                    <w:rPr>
                      <w:szCs w:val="21"/>
                    </w:rPr>
                    <w:alias w:val="营业外支出"/>
                    <w:tag w:val="_GBC_78835fc4e1de4688aa71b9fcd05c128b"/>
                    <w:id w:val="-271557659"/>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6,934,062.05</w:t>
                        </w:r>
                      </w:p>
                    </w:tc>
                  </w:sdtContent>
                </w:sdt>
                <w:sdt>
                  <w:sdtPr>
                    <w:rPr>
                      <w:szCs w:val="21"/>
                    </w:rPr>
                    <w:alias w:val="营业外支出"/>
                    <w:tag w:val="_GBC_950528491d104f429e51bce9677284f1"/>
                    <w:id w:val="-1042207948"/>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8,660,884.34</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rFonts w:hint="eastAsia"/>
                        <w:szCs w:val="21"/>
                      </w:rPr>
                      <w:t>其中：非流动资产处置损失</w:t>
                    </w:r>
                  </w:p>
                </w:tc>
                <w:sdt>
                  <w:sdtPr>
                    <w:rPr>
                      <w:szCs w:val="21"/>
                    </w:rPr>
                    <w:alias w:val="非流动资产处置净损失"/>
                    <w:tag w:val="_GBC_95b708f0a0504969ae703314c20ce2dd"/>
                    <w:id w:val="-893958883"/>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944,996.05</w:t>
                        </w:r>
                      </w:p>
                    </w:tc>
                  </w:sdtContent>
                </w:sdt>
                <w:sdt>
                  <w:sdtPr>
                    <w:rPr>
                      <w:szCs w:val="21"/>
                    </w:rPr>
                    <w:alias w:val="非流动资产处置净损失"/>
                    <w:tag w:val="_GBC_f3b71840a89146caa49750df787342d2"/>
                    <w:id w:val="-1223130496"/>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579,658.42</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ad9d73c2f45a49acbc72f27ce5b2c517"/>
                    <w:id w:val="-943073536"/>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285,122,767.82</w:t>
                        </w:r>
                      </w:p>
                    </w:tc>
                  </w:sdtContent>
                </w:sdt>
                <w:sdt>
                  <w:sdtPr>
                    <w:rPr>
                      <w:szCs w:val="21"/>
                    </w:rPr>
                    <w:alias w:val="利润总额"/>
                    <w:tag w:val="_GBC_49c37340d5a7426d9ce08a0a0419a6d0"/>
                    <w:id w:val="-777406547"/>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265,757,296.20</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减：所得税费用</w:t>
                    </w:r>
                  </w:p>
                </w:tc>
                <w:sdt>
                  <w:sdtPr>
                    <w:rPr>
                      <w:szCs w:val="21"/>
                    </w:rPr>
                    <w:alias w:val="所得税"/>
                    <w:tag w:val="_GBC_40e9e1512e054109b8eed005e89be541"/>
                    <w:id w:val="-1053926504"/>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87,194,640.38</w:t>
                        </w:r>
                      </w:p>
                    </w:tc>
                  </w:sdtContent>
                </w:sdt>
                <w:sdt>
                  <w:sdtPr>
                    <w:rPr>
                      <w:szCs w:val="21"/>
                    </w:rPr>
                    <w:alias w:val="所得税"/>
                    <w:tag w:val="_GBC_d0a8c330f1264e9f80e6fd3283c31a66"/>
                    <w:id w:val="441108431"/>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71,033,480.95</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a413c842673a40d783e9cc17ead9513f"/>
                    <w:id w:val="-967500478"/>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197,928,127.44</w:t>
                        </w:r>
                      </w:p>
                    </w:tc>
                  </w:sdtContent>
                </w:sdt>
                <w:sdt>
                  <w:sdtPr>
                    <w:rPr>
                      <w:szCs w:val="21"/>
                    </w:rPr>
                    <w:alias w:val="净利润"/>
                    <w:tag w:val="_GBC_3ed39caff1d448cfbf223301027286e9"/>
                    <w:id w:val="-1238160949"/>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194,723,815.25</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归属于母公司所有者的净利润</w:t>
                    </w:r>
                  </w:p>
                </w:tc>
                <w:sdt>
                  <w:sdtPr>
                    <w:rPr>
                      <w:szCs w:val="21"/>
                    </w:rPr>
                    <w:alias w:val="归属于母公司所有者的净利润"/>
                    <w:tag w:val="_GBC_c76c6c14207646f39d5e57edaec1fc09"/>
                    <w:id w:val="-1860896038"/>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142,642,108.71</w:t>
                        </w:r>
                      </w:p>
                    </w:tc>
                  </w:sdtContent>
                </w:sdt>
                <w:sdt>
                  <w:sdtPr>
                    <w:rPr>
                      <w:szCs w:val="21"/>
                    </w:rPr>
                    <w:alias w:val="归属于母公司所有者的净利润"/>
                    <w:tag w:val="_GBC_bf05b7f761084310885d8073eef76ce6"/>
                    <w:id w:val="-487330822"/>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134,735,284.63</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少数股东损益</w:t>
                    </w:r>
                  </w:p>
                </w:tc>
                <w:sdt>
                  <w:sdtPr>
                    <w:rPr>
                      <w:szCs w:val="21"/>
                    </w:rPr>
                    <w:alias w:val="少数股东损益"/>
                    <w:tag w:val="_GBC_a77f916d838e4209b38e71b3e2b1386e"/>
                    <w:id w:val="1215540893"/>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55,286,018.73</w:t>
                        </w:r>
                      </w:p>
                    </w:tc>
                  </w:sdtContent>
                </w:sdt>
                <w:sdt>
                  <w:sdtPr>
                    <w:rPr>
                      <w:szCs w:val="21"/>
                    </w:rPr>
                    <w:alias w:val="少数股东损益"/>
                    <w:tag w:val="_GBC_2b29118220de43ccafa9eaa297d4d1aa"/>
                    <w:id w:val="425162788"/>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szCs w:val="21"/>
                          </w:rPr>
                          <w:t>59,988,530.62</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szCs w:val="21"/>
                      </w:rPr>
                    </w:pPr>
                    <w:r>
                      <w:rPr>
                        <w:rFonts w:hint="eastAsia"/>
                        <w:szCs w:val="21"/>
                      </w:rPr>
                      <w:t>六、其他综合收益的税后净额</w:t>
                    </w:r>
                  </w:p>
                </w:tc>
                <w:sdt>
                  <w:sdtPr>
                    <w:rPr>
                      <w:szCs w:val="21"/>
                    </w:rPr>
                    <w:alias w:val="其他综合收益的税后净额"/>
                    <w:tag w:val="_GBC_c3397a3d9b02432b822d2602e6461924"/>
                    <w:id w:val="1275218232"/>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rPr>
                          <w:t>47,411,369.70</w:t>
                        </w:r>
                      </w:p>
                    </w:tc>
                  </w:sdtContent>
                </w:sdt>
                <w:sdt>
                  <w:sdtPr>
                    <w:rPr>
                      <w:szCs w:val="21"/>
                    </w:rPr>
                    <w:alias w:val="其他综合收益的税后净额"/>
                    <w:tag w:val="_GBC_dfedf0c888ec48b49e0b87c98aef1e5f"/>
                    <w:id w:val="940952412"/>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rPr>
                          <w:t>4,757,767.59</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归属母公司所有者的其他综合收益的税后净</w:t>
                    </w:r>
                    <w:r>
                      <w:rPr>
                        <w:rFonts w:hint="eastAsia"/>
                        <w:szCs w:val="21"/>
                      </w:rPr>
                      <w:lastRenderedPageBreak/>
                      <w:t>额</w:t>
                    </w:r>
                  </w:p>
                </w:tc>
                <w:sdt>
                  <w:sdtPr>
                    <w:rPr>
                      <w:szCs w:val="21"/>
                    </w:rPr>
                    <w:alias w:val="归属母公司所有者的其他综合收益的税后净额"/>
                    <w:tag w:val="_GBC_bd4c8c37c9e8496a945fc951fbf14824"/>
                    <w:id w:val="-94555916"/>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rPr>
                          <w:t>47,411,369.70</w:t>
                        </w:r>
                      </w:p>
                    </w:tc>
                  </w:sdtContent>
                </w:sdt>
                <w:sdt>
                  <w:sdtPr>
                    <w:rPr>
                      <w:szCs w:val="21"/>
                    </w:rPr>
                    <w:alias w:val="归属母公司所有者的其他综合收益的税后净额"/>
                    <w:tag w:val="_GBC_df60997040a446cebdae3422bbf4ba28"/>
                    <w:id w:val="1488594407"/>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Pr>
                            <w:rFonts w:hint="eastAsia"/>
                            <w:color w:val="auto"/>
                          </w:rPr>
                          <w:t>4,757,767.59</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21"/>
                      </w:rPr>
                    </w:pPr>
                    <w:r>
                      <w:rPr>
                        <w:rFonts w:hint="eastAsia"/>
                        <w:szCs w:val="21"/>
                      </w:rPr>
                      <w:lastRenderedPageBreak/>
                      <w:t>（一）以后不能重分类进损益的其他综合收益</w:t>
                    </w:r>
                  </w:p>
                </w:tc>
                <w:sdt>
                  <w:sdtPr>
                    <w:rPr>
                      <w:szCs w:val="21"/>
                    </w:rPr>
                    <w:alias w:val="以后不能重分类进损益的其他综合收益"/>
                    <w:tag w:val="_GBC_4c110faabb5e478a834cbc81e95ecd40"/>
                    <w:id w:val="1786299557"/>
                    <w:lock w:val="sdtLocked"/>
                    <w:placeholder>
                      <w:docPart w:val="5FBF455E29B0427D9EC95853D4FC54CB"/>
                    </w:placeholder>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rFonts w:hint="eastAsia"/>
                            <w:color w:val="333399"/>
                          </w:rPr>
                          <w:t xml:space="preserve">　</w:t>
                        </w:r>
                      </w:p>
                    </w:tc>
                  </w:sdtContent>
                </w:sdt>
                <w:sdt>
                  <w:sdtPr>
                    <w:rPr>
                      <w:szCs w:val="21"/>
                    </w:rPr>
                    <w:alias w:val="以后不能重分类进损益的其他综合收益"/>
                    <w:tag w:val="_GBC_31840d72ee194032988b45f6cad58de9"/>
                    <w:id w:val="1149174380"/>
                    <w:lock w:val="sdtLocked"/>
                    <w:placeholder>
                      <w:docPart w:val="5FBF455E29B0427D9EC95853D4FC54CB"/>
                    </w:placeholder>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rFonts w:hint="eastAsia"/>
                            <w:color w:val="333399"/>
                          </w:rPr>
                          <w:t xml:space="preserve">　</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szCs w:val="21"/>
                      </w:rPr>
                      <w:t>1.重新计量设定受益计划净负债或净资产的变动</w:t>
                    </w:r>
                  </w:p>
                </w:tc>
                <w:sdt>
                  <w:sdtPr>
                    <w:rPr>
                      <w:szCs w:val="21"/>
                    </w:rPr>
                    <w:alias w:val="重新计量设定受益计划净负债或净资产的变动"/>
                    <w:tag w:val="_GBC_ca58f6f8e7a5438aaf1e9d4121433f7a"/>
                    <w:id w:val="1123271579"/>
                    <w:lock w:val="sdtLocked"/>
                    <w:placeholder>
                      <w:docPart w:val="5FBF455E29B0427D9EC95853D4FC54CB"/>
                    </w:placeholder>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rFonts w:hint="eastAsia"/>
                            <w:color w:val="333399"/>
                          </w:rPr>
                          <w:t xml:space="preserve">　</w:t>
                        </w:r>
                      </w:p>
                    </w:tc>
                  </w:sdtContent>
                </w:sdt>
                <w:sdt>
                  <w:sdtPr>
                    <w:rPr>
                      <w:szCs w:val="21"/>
                    </w:rPr>
                    <w:alias w:val="重新计量设定受益计划净负债或净资产的变动"/>
                    <w:tag w:val="_GBC_1a16543db95a4591a914005830348c23"/>
                    <w:id w:val="1823313484"/>
                    <w:lock w:val="sdtLocked"/>
                    <w:placeholder>
                      <w:docPart w:val="5FBF455E29B0427D9EC95853D4FC54CB"/>
                    </w:placeholder>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rFonts w:hint="eastAsia"/>
                            <w:color w:val="333399"/>
                          </w:rPr>
                          <w:t xml:space="preserve">　</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c3715b3c397448e99fdf774c9384126b"/>
                    <w:id w:val="1267348454"/>
                    <w:lock w:val="sdtLocked"/>
                    <w:placeholder>
                      <w:docPart w:val="5FBF455E29B0427D9EC95853D4FC54CB"/>
                    </w:placeholder>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74d38a87bcf24f26a9e57702e0db778f"/>
                    <w:id w:val="1517506845"/>
                    <w:lock w:val="sdtLocked"/>
                    <w:placeholder>
                      <w:docPart w:val="5FBF455E29B0427D9EC95853D4FC54CB"/>
                    </w:placeholder>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rFonts w:hint="eastAsia"/>
                            <w:color w:val="333399"/>
                          </w:rPr>
                          <w:t xml:space="preserve">　</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d89e3d8018d4b71a24db8cd1c45e86e"/>
                    <w:id w:val="690026034"/>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47,411,369.70</w:t>
                        </w:r>
                      </w:p>
                    </w:tc>
                  </w:sdtContent>
                </w:sdt>
                <w:sdt>
                  <w:sdtPr>
                    <w:rPr>
                      <w:szCs w:val="21"/>
                    </w:rPr>
                    <w:alias w:val="以后将重分类进损益的其他综合收益"/>
                    <w:tag w:val="_GBC_b5dfafaa8e7f46fc9d5a6988e8c32a9b"/>
                    <w:id w:val="1474020687"/>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4,757,767.59</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e97da0b38b8449229a9bfc2ee5b0533d"/>
                    <w:id w:val="-964811470"/>
                    <w:lock w:val="sdtLocked"/>
                    <w:placeholder>
                      <w:docPart w:val="5FBF455E29B0427D9EC95853D4FC54CB"/>
                    </w:placeholder>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db6a54d1f9a2420aae6aef09116250b6"/>
                    <w:id w:val="865492968"/>
                    <w:lock w:val="sdtLocked"/>
                    <w:placeholder>
                      <w:docPart w:val="5FBF455E29B0427D9EC95853D4FC54CB"/>
                    </w:placeholder>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rFonts w:hint="eastAsia"/>
                            <w:color w:val="333399"/>
                          </w:rPr>
                          <w:t xml:space="preserve">　</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szCs w:val="21"/>
                      </w:rPr>
                      <w:t>2.可供出售金融资产公允价值变动损益</w:t>
                    </w:r>
                  </w:p>
                </w:tc>
                <w:sdt>
                  <w:sdtPr>
                    <w:rPr>
                      <w:szCs w:val="21"/>
                    </w:rPr>
                    <w:alias w:val="可供出售金融资产公允价值变动损益"/>
                    <w:tag w:val="_GBC_90cc46cee5b1432ebf1e2051eb11491f"/>
                    <w:id w:val="-1764603022"/>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47,408,992.41</w:t>
                        </w:r>
                      </w:p>
                    </w:tc>
                  </w:sdtContent>
                </w:sdt>
                <w:sdt>
                  <w:sdtPr>
                    <w:rPr>
                      <w:szCs w:val="21"/>
                    </w:rPr>
                    <w:alias w:val="可供出售金融资产公允价值变动损益"/>
                    <w:tag w:val="_GBC_3565f688446643c386cd2c3eb8093b9c"/>
                    <w:id w:val="-1715570438"/>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4,752,763.97</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f0e8a585ce7446d794991cf41874b86b"/>
                    <w:id w:val="1586268923"/>
                    <w:lock w:val="sdtLocked"/>
                    <w:placeholder>
                      <w:docPart w:val="5FBF455E29B0427D9EC95853D4FC54CB"/>
                    </w:placeholder>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持有至到期投资重分类为可供出售金融资产损益"/>
                    <w:tag w:val="_GBC_c966a3f29e47473f9596940f47ff7f31"/>
                    <w:id w:val="210242184"/>
                    <w:lock w:val="sdtLocked"/>
                    <w:placeholder>
                      <w:docPart w:val="5FBF455E29B0427D9EC95853D4FC54CB"/>
                    </w:placeholder>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szCs w:val="21"/>
                      </w:rPr>
                      <w:t>4.现金流量套期损益的有效部分</w:t>
                    </w:r>
                  </w:p>
                </w:tc>
                <w:sdt>
                  <w:sdtPr>
                    <w:rPr>
                      <w:szCs w:val="21"/>
                    </w:rPr>
                    <w:alias w:val="现金流量套期损益的有效部分"/>
                    <w:tag w:val="_GBC_6f797e093caa4ddfab0bafc41bac84df"/>
                    <w:id w:val="1313451394"/>
                    <w:lock w:val="sdtLocked"/>
                    <w:placeholder>
                      <w:docPart w:val="5FBF455E29B0427D9EC95853D4FC54CB"/>
                    </w:placeholder>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sdt>
                  <w:sdtPr>
                    <w:rPr>
                      <w:szCs w:val="21"/>
                    </w:rPr>
                    <w:alias w:val="现金流量套期损益的有效部分"/>
                    <w:tag w:val="_GBC_9f70df5c25ca4629af93626442bf98b9"/>
                    <w:id w:val="-1519082729"/>
                    <w:lock w:val="sdtLocked"/>
                    <w:placeholder>
                      <w:docPart w:val="5FBF455E29B0427D9EC95853D4FC54CB"/>
                    </w:placeholder>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10065C">
                          <w:rPr>
                            <w:rStyle w:val="ae"/>
                            <w:rFonts w:hint="eastAsia"/>
                          </w:rPr>
                          <w:t xml:space="preserve">　</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szCs w:val="21"/>
                      </w:rPr>
                      <w:t>5.外币财务报表折算差额</w:t>
                    </w:r>
                  </w:p>
                </w:tc>
                <w:sdt>
                  <w:sdtPr>
                    <w:rPr>
                      <w:szCs w:val="21"/>
                    </w:rPr>
                    <w:alias w:val="外币财务报表折算差额"/>
                    <w:tag w:val="_GBC_caf3167eaf644720ae4653e8c7c0a262"/>
                    <w:id w:val="420154589"/>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2,377.29</w:t>
                        </w:r>
                      </w:p>
                    </w:tc>
                  </w:sdtContent>
                </w:sdt>
                <w:sdt>
                  <w:sdtPr>
                    <w:rPr>
                      <w:szCs w:val="21"/>
                    </w:rPr>
                    <w:alias w:val="外币财务报表折算差额"/>
                    <w:tag w:val="_GBC_846c3b1e17b44077bb7aeccc1d3c67bf"/>
                    <w:id w:val="-947307750"/>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5,003.62</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300" w:firstLine="630"/>
                      <w:rPr>
                        <w:szCs w:val="21"/>
                      </w:rPr>
                    </w:pPr>
                    <w:r>
                      <w:rPr>
                        <w:szCs w:val="21"/>
                      </w:rPr>
                      <w:t>6.其他</w:t>
                    </w:r>
                  </w:p>
                </w:tc>
                <w:sdt>
                  <w:sdtPr>
                    <w:rPr>
                      <w:szCs w:val="21"/>
                    </w:rPr>
                    <w:alias w:val="以后将重分类进损益的其他综合收益-其他"/>
                    <w:tag w:val="_GBC_5760dbe445aa47a4931de2e9a3dcae49"/>
                    <w:id w:val="-1669631693"/>
                    <w:lock w:val="sdtLocked"/>
                    <w:placeholder>
                      <w:docPart w:val="5FBF455E29B0427D9EC95853D4FC54CB"/>
                    </w:placeholder>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sidRPr="0010065C">
                          <w:rPr>
                            <w:rStyle w:val="ae"/>
                            <w:rFonts w:hint="eastAsia"/>
                          </w:rPr>
                          <w:t xml:space="preserve">　</w:t>
                        </w:r>
                      </w:p>
                    </w:tc>
                  </w:sdtContent>
                </w:sdt>
                <w:sdt>
                  <w:sdtPr>
                    <w:rPr>
                      <w:szCs w:val="21"/>
                    </w:rPr>
                    <w:alias w:val="以后将重分类进损益的其他综合收益-其他"/>
                    <w:tag w:val="_GBC_fb3ef0045e424195b3cfdd81d30bbb56"/>
                    <w:id w:val="217248335"/>
                    <w:lock w:val="sdtLocked"/>
                    <w:placeholder>
                      <w:docPart w:val="5FBF455E29B0427D9EC95853D4FC54CB"/>
                    </w:placeholder>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sidRPr="0010065C">
                          <w:rPr>
                            <w:rStyle w:val="ae"/>
                            <w:rFonts w:hint="eastAsia"/>
                          </w:rPr>
                          <w:t xml:space="preserve">　</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9ada923e97ac49eca5d8304029dbfe4f"/>
                    <w:id w:val="662667827"/>
                    <w:lock w:val="sdtLocked"/>
                    <w:placeholder>
                      <w:docPart w:val="5FBF455E29B0427D9EC95853D4FC54CB"/>
                    </w:placeholder>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sidRPr="0010065C">
                          <w:rPr>
                            <w:rStyle w:val="ae"/>
                            <w:rFonts w:hint="eastAsia"/>
                          </w:rPr>
                          <w:t xml:space="preserve">　</w:t>
                        </w:r>
                      </w:p>
                    </w:tc>
                  </w:sdtContent>
                </w:sdt>
                <w:sdt>
                  <w:sdtPr>
                    <w:rPr>
                      <w:szCs w:val="21"/>
                    </w:rPr>
                    <w:alias w:val="归属于少数股东的其他综合收益的税后净额"/>
                    <w:tag w:val="_GBC_2ac153463cc24faf8a94afa2d0b95e25"/>
                    <w:id w:val="1050812107"/>
                    <w:lock w:val="sdtLocked"/>
                    <w:placeholder>
                      <w:docPart w:val="5FBF455E29B0427D9EC95853D4FC54CB"/>
                    </w:placeholder>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szCs w:val="21"/>
                          </w:rPr>
                        </w:pPr>
                        <w:r w:rsidRPr="0010065C">
                          <w:rPr>
                            <w:rStyle w:val="ae"/>
                            <w:rFonts w:hint="eastAsia"/>
                          </w:rPr>
                          <w:t xml:space="preserve">　</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szCs w:val="21"/>
                      </w:rPr>
                    </w:pPr>
                    <w:r>
                      <w:rPr>
                        <w:rFonts w:hint="eastAsia"/>
                        <w:szCs w:val="21"/>
                      </w:rPr>
                      <w:t>七、综合收益总额</w:t>
                    </w:r>
                  </w:p>
                </w:tc>
                <w:sdt>
                  <w:sdtPr>
                    <w:rPr>
                      <w:szCs w:val="21"/>
                    </w:rPr>
                    <w:alias w:val="综合收益总额"/>
                    <w:tag w:val="_GBC_bca82b44fc064e1da59ade4c81f45827"/>
                    <w:id w:val="-1310788482"/>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245,339,497.14</w:t>
                        </w:r>
                      </w:p>
                    </w:tc>
                  </w:sdtContent>
                </w:sdt>
                <w:sdt>
                  <w:sdtPr>
                    <w:rPr>
                      <w:szCs w:val="21"/>
                    </w:rPr>
                    <w:alias w:val="综合收益总额"/>
                    <w:tag w:val="_GBC_b57d68468c554e02ac7945f32f1299c5"/>
                    <w:id w:val="99773272"/>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199,481,582.84</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93721e1777fe401d827cd3ccae0334ea"/>
                    <w:id w:val="1929773766"/>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190,053,478.41</w:t>
                        </w:r>
                      </w:p>
                    </w:tc>
                  </w:sdtContent>
                </w:sdt>
                <w:sdt>
                  <w:sdtPr>
                    <w:rPr>
                      <w:szCs w:val="21"/>
                    </w:rPr>
                    <w:alias w:val="归属于母公司所有者的综合收益总额"/>
                    <w:tag w:val="_GBC_51abab6d4d91483e96fa2614fb39b38b"/>
                    <w:id w:val="-1271936956"/>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139,493,052.22</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c6afe3734332426b90c0eb5541713eb8"/>
                    <w:id w:val="774825328"/>
                    <w:lock w:val="sdtLocked"/>
                    <w:placeholder>
                      <w:docPart w:val="5FBF455E29B0427D9EC95853D4FC54CB"/>
                    </w:placeholder>
                  </w:sdtPr>
                  <w:sdtEndPr/>
                  <w:sdtContent>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55,286,018.73</w:t>
                        </w:r>
                      </w:p>
                    </w:tc>
                  </w:sdtContent>
                </w:sdt>
                <w:sdt>
                  <w:sdtPr>
                    <w:rPr>
                      <w:szCs w:val="21"/>
                    </w:rPr>
                    <w:alias w:val="归属于少数股东的综合收益总额"/>
                    <w:tag w:val="_GBC_83f00bdc5778498db672f090fbb8ab25"/>
                    <w:id w:val="1672686506"/>
                    <w:lock w:val="sdtLocked"/>
                    <w:placeholder>
                      <w:docPart w:val="5FBF455E29B0427D9EC95853D4FC54CB"/>
                    </w:placeholder>
                  </w:sdtPr>
                  <w:sdtEndPr/>
                  <w:sdtContent>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Pr>
                            <w:szCs w:val="21"/>
                          </w:rPr>
                          <w:t>59,988,530.62</w:t>
                        </w:r>
                      </w:p>
                    </w:tc>
                  </w:sdtContent>
                </w:sdt>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rPr>
                        <w:szCs w:val="21"/>
                      </w:rPr>
                    </w:pPr>
                    <w:r>
                      <w:rPr>
                        <w:rFonts w:hint="eastAsia"/>
                        <w:szCs w:val="21"/>
                      </w:rPr>
                      <w:t>八、每股收益：</w:t>
                    </w:r>
                  </w:p>
                </w:tc>
                <w:tc>
                  <w:tcPr>
                    <w:tcW w:w="1268"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632AA9">
                      <w:rPr>
                        <w:rFonts w:hint="eastAsia"/>
                        <w:color w:val="008000"/>
                        <w:szCs w:val="21"/>
                      </w:rPr>
                      <w:t xml:space="preserve">　</w:t>
                    </w:r>
                  </w:p>
                </w:tc>
                <w:tc>
                  <w:tcPr>
                    <w:tcW w:w="1274" w:type="pct"/>
                    <w:tcBorders>
                      <w:top w:val="outset" w:sz="6" w:space="0" w:color="auto"/>
                      <w:left w:val="outset" w:sz="6" w:space="0" w:color="auto"/>
                      <w:bottom w:val="outset" w:sz="6" w:space="0" w:color="auto"/>
                      <w:right w:val="outset" w:sz="6" w:space="0" w:color="auto"/>
                    </w:tcBorders>
                  </w:tcPr>
                  <w:p w:rsidR="00632AA9" w:rsidRDefault="00632AA9" w:rsidP="00632AA9">
                    <w:pPr>
                      <w:jc w:val="right"/>
                      <w:rPr>
                        <w:color w:val="008000"/>
                        <w:szCs w:val="21"/>
                      </w:rPr>
                    </w:pPr>
                    <w:r w:rsidRPr="00632AA9">
                      <w:rPr>
                        <w:rFonts w:hint="eastAsia"/>
                        <w:color w:val="008000"/>
                        <w:szCs w:val="21"/>
                      </w:rPr>
                      <w:t xml:space="preserve">　</w:t>
                    </w:r>
                  </w:p>
                </w:tc>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5de7379d4a3481583168b313cf10cf8"/>
                      <w:id w:val="1493825912"/>
                      <w:lock w:val="sdtLocked"/>
                      <w:placeholder>
                        <w:docPart w:val="5FBF455E29B0427D9EC95853D4FC54CB"/>
                      </w:placeholder>
                    </w:sdtPr>
                    <w:sdtEndPr/>
                    <w:sdtContent>
                      <w:p w:rsidR="00632AA9" w:rsidRDefault="00632AA9" w:rsidP="00632AA9">
                        <w:pPr>
                          <w:jc w:val="right"/>
                          <w:rPr>
                            <w:color w:val="FF0000"/>
                            <w:szCs w:val="21"/>
                          </w:rPr>
                        </w:pPr>
                        <w:r>
                          <w:rPr>
                            <w:szCs w:val="21"/>
                          </w:rPr>
                          <w:t>0.1432</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2d15bae6f0994ebca0c475ac2a6018b8"/>
                      <w:id w:val="-656143014"/>
                      <w:lock w:val="sdtLocked"/>
                      <w:placeholder>
                        <w:docPart w:val="5FBF455E29B0427D9EC95853D4FC54CB"/>
                      </w:placeholder>
                    </w:sdtPr>
                    <w:sdtEndPr/>
                    <w:sdtContent>
                      <w:p w:rsidR="00632AA9" w:rsidRDefault="00632AA9" w:rsidP="00632AA9">
                        <w:pPr>
                          <w:jc w:val="right"/>
                          <w:rPr>
                            <w:color w:val="008000"/>
                            <w:szCs w:val="21"/>
                          </w:rPr>
                        </w:pPr>
                        <w:r>
                          <w:rPr>
                            <w:szCs w:val="21"/>
                          </w:rPr>
                          <w:t>0.1704</w:t>
                        </w:r>
                      </w:p>
                    </w:sdtContent>
                  </w:sdt>
                </w:tc>
              </w:tr>
              <w:tr w:rsidR="00632AA9" w:rsidTr="00632AA9">
                <w:tc>
                  <w:tcPr>
                    <w:tcW w:w="2458" w:type="pct"/>
                    <w:tcBorders>
                      <w:top w:val="outset" w:sz="6" w:space="0" w:color="auto"/>
                      <w:left w:val="outset" w:sz="6" w:space="0" w:color="auto"/>
                      <w:bottom w:val="outset" w:sz="6" w:space="0" w:color="auto"/>
                      <w:right w:val="outset" w:sz="6" w:space="0" w:color="auto"/>
                    </w:tcBorders>
                    <w:vAlign w:val="center"/>
                  </w:tcPr>
                  <w:p w:rsidR="00632AA9" w:rsidRDefault="00632AA9" w:rsidP="00632AA9">
                    <w:pPr>
                      <w:ind w:firstLineChars="100" w:firstLine="21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cc7337d133454204bf9a87ebeb4edf34"/>
                      <w:id w:val="-2114886321"/>
                      <w:lock w:val="sdtLocked"/>
                      <w:placeholder>
                        <w:docPart w:val="5FBF455E29B0427D9EC95853D4FC54CB"/>
                      </w:placeholder>
                    </w:sdtPr>
                    <w:sdtEndPr/>
                    <w:sdtContent>
                      <w:p w:rsidR="00632AA9" w:rsidRDefault="00632AA9" w:rsidP="00632AA9">
                        <w:pPr>
                          <w:jc w:val="right"/>
                          <w:rPr>
                            <w:color w:val="008000"/>
                            <w:szCs w:val="21"/>
                          </w:rPr>
                        </w:pPr>
                        <w:r>
                          <w:rPr>
                            <w:szCs w:val="21"/>
                          </w:rPr>
                          <w:t>0.1432</w:t>
                        </w:r>
                      </w:p>
                    </w:sdtContent>
                  </w:sdt>
                </w:tc>
                <w:tc>
                  <w:tcPr>
                    <w:tcW w:w="127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f2538b16989e4161be956f059bc8d73e"/>
                      <w:id w:val="-345334216"/>
                      <w:lock w:val="sdtLocked"/>
                      <w:placeholder>
                        <w:docPart w:val="5FBF455E29B0427D9EC95853D4FC54CB"/>
                      </w:placeholder>
                    </w:sdtPr>
                    <w:sdtEndPr/>
                    <w:sdtContent>
                      <w:p w:rsidR="00632AA9" w:rsidRDefault="00632AA9" w:rsidP="00632AA9">
                        <w:pPr>
                          <w:jc w:val="right"/>
                          <w:rPr>
                            <w:color w:val="008000"/>
                            <w:szCs w:val="21"/>
                          </w:rPr>
                        </w:pPr>
                        <w:r>
                          <w:rPr>
                            <w:szCs w:val="21"/>
                          </w:rPr>
                          <w:t>0.1704</w:t>
                        </w:r>
                      </w:p>
                    </w:sdtContent>
                  </w:sdt>
                </w:tc>
              </w:tr>
            </w:tbl>
            <w:p w:rsidR="00632AA9" w:rsidRDefault="00632AA9"/>
            <w:p w:rsidR="00E6050E" w:rsidRDefault="00A26015">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EndPr/>
                <w:sdtContent>
                  <w:r w:rsidR="00632AA9">
                    <w:rPr>
                      <w:rFonts w:hint="eastAsia"/>
                    </w:rPr>
                    <w:t>0</w:t>
                  </w:r>
                </w:sdtContent>
              </w:sdt>
              <w:r>
                <w:rPr>
                  <w:rFonts w:hint="eastAsia"/>
                </w:rPr>
                <w:t>元，</w:t>
              </w:r>
              <w:r>
                <w:rPr>
                  <w:rFonts w:hint="eastAsia"/>
                  <w:szCs w:val="21"/>
                </w:rPr>
                <w:t xml:space="preserve">上期被合并方实现的净利润为： </w:t>
              </w:r>
              <w:sdt>
                <w:sdtPr>
                  <w:rPr>
                    <w:rFonts w:hint="eastAsia"/>
                    <w:szCs w:val="21"/>
                  </w:rPr>
                  <w:alias w:val="同一控制下的企业合并中被合并方在合并前实现的净利润"/>
                  <w:tag w:val="_GBC_9d947cda4fac42b59ff046d1249bbd36"/>
                  <w:id w:val="197050451"/>
                  <w:lock w:val="sdtLocked"/>
                  <w:placeholder>
                    <w:docPart w:val="GBC22222222222222222222222222222"/>
                  </w:placeholder>
                </w:sdtPr>
                <w:sdtEndPr>
                  <w:rPr>
                    <w:rFonts w:hint="default"/>
                  </w:rPr>
                </w:sdtEndPr>
                <w:sdtContent>
                  <w:r w:rsidR="005522FB">
                    <w:rPr>
                      <w:rFonts w:hint="eastAsia"/>
                      <w:szCs w:val="21"/>
                    </w:rPr>
                    <w:t>0</w:t>
                  </w:r>
                </w:sdtContent>
              </w:sdt>
              <w:r>
                <w:rPr>
                  <w:rFonts w:hint="eastAsia"/>
                  <w:szCs w:val="21"/>
                </w:rPr>
                <w:t xml:space="preserve"> 元。</w:t>
              </w:r>
            </w:p>
            <w:p w:rsidR="00E6050E" w:rsidRDefault="00A26015">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sidR="00D45C45">
                    <w:rPr>
                      <w:rFonts w:hint="eastAsia"/>
                    </w:rPr>
                    <w:t>陈继达</w:t>
                  </w:r>
                  <w:proofErr w:type="gramEnd"/>
                  <w:r w:rsidR="00D45C45">
                    <w:rPr>
                      <w:rFonts w:hint="eastAsia"/>
                    </w:rPr>
                    <w:t xml:space="preserve"> </w:t>
                  </w:r>
                </w:sdtContent>
              </w:sdt>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D45C45">
                    <w:rPr>
                      <w:rFonts w:hint="eastAsia"/>
                    </w:rPr>
                    <w:t xml:space="preserve">王竞天 </w:t>
                  </w:r>
                </w:sdtContent>
              </w:sdt>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EndPr/>
                <w:sdtContent>
                  <w:r w:rsidR="00632AA9">
                    <w:rPr>
                      <w:rFonts w:hint="eastAsia"/>
                    </w:rPr>
                    <w:t>王建荣</w:t>
                  </w:r>
                </w:sdtContent>
              </w:sdt>
            </w:p>
          </w:sdtContent>
        </w:sdt>
        <w:p w:rsidR="00E6050E" w:rsidRDefault="00E6050E"/>
        <w:p w:rsidR="00E6050E" w:rsidRDefault="00E6050E"/>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E6050E" w:rsidRDefault="00A26015">
              <w:pPr>
                <w:jc w:val="center"/>
                <w:rPr>
                  <w:b/>
                  <w:bCs/>
                </w:rPr>
              </w:pPr>
              <w:r>
                <w:rPr>
                  <w:rFonts w:hint="eastAsia"/>
                  <w:b/>
                  <w:bCs/>
                </w:rPr>
                <w:t>母公司</w:t>
              </w:r>
              <w:r>
                <w:rPr>
                  <w:b/>
                  <w:bCs/>
                </w:rPr>
                <w:t>利润表</w:t>
              </w:r>
            </w:p>
            <w:p w:rsidR="00E6050E" w:rsidRDefault="00A26015">
              <w:pPr>
                <w:jc w:val="center"/>
              </w:pPr>
              <w:r>
                <w:t>201</w:t>
              </w:r>
              <w:r>
                <w:rPr>
                  <w:rFonts w:hint="eastAsia"/>
                </w:rPr>
                <w:t>5</w:t>
              </w:r>
              <w:r>
                <w:t>年</w:t>
              </w:r>
              <w:r>
                <w:rPr>
                  <w:rFonts w:hint="eastAsia"/>
                </w:rPr>
                <w:t>1—3</w:t>
              </w:r>
              <w:r>
                <w:t>月</w:t>
              </w:r>
            </w:p>
            <w:p w:rsidR="00E6050E" w:rsidRDefault="00A26015">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EndPr/>
                <w:sdtContent>
                  <w:r w:rsidR="00350314">
                    <w:rPr>
                      <w:rFonts w:hint="eastAsia"/>
                    </w:rPr>
                    <w:t xml:space="preserve">浙江物产中大元通集团股份有限公司 </w:t>
                  </w:r>
                </w:sdtContent>
              </w:sdt>
            </w:p>
            <w:p w:rsidR="00E6050E" w:rsidRDefault="00A26015">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8"/>
                <w:gridCol w:w="2295"/>
                <w:gridCol w:w="2306"/>
              </w:tblGrid>
              <w:tr w:rsidR="005522FB" w:rsidTr="00660FCD">
                <w:trPr>
                  <w:cantSplit/>
                </w:trPr>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jc w:val="center"/>
                      <w:rPr>
                        <w:b/>
                        <w:szCs w:val="21"/>
                      </w:rPr>
                    </w:pPr>
                    <w:r>
                      <w:rPr>
                        <w:b/>
                        <w:szCs w:val="21"/>
                      </w:rPr>
                      <w:t>本期</w:t>
                    </w:r>
                    <w:r>
                      <w:rPr>
                        <w:rFonts w:hint="eastAsia"/>
                        <w:b/>
                        <w:szCs w:val="21"/>
                      </w:rPr>
                      <w:t>金额</w:t>
                    </w:r>
                  </w:p>
                </w:tc>
                <w:tc>
                  <w:tcPr>
                    <w:tcW w:w="1274"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jc w:val="center"/>
                      <w:rPr>
                        <w:b/>
                        <w:szCs w:val="21"/>
                      </w:rPr>
                    </w:pPr>
                    <w:r>
                      <w:rPr>
                        <w:b/>
                        <w:szCs w:val="21"/>
                      </w:rPr>
                      <w:t>上期</w:t>
                    </w:r>
                    <w:r>
                      <w:rPr>
                        <w:rFonts w:hint="eastAsia"/>
                        <w:b/>
                        <w:szCs w:val="21"/>
                      </w:rPr>
                      <w:t>金额</w:t>
                    </w:r>
                  </w:p>
                </w:tc>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left="-19"/>
                      <w:rPr>
                        <w:szCs w:val="21"/>
                      </w:rPr>
                    </w:pPr>
                    <w:r>
                      <w:rPr>
                        <w:rFonts w:hint="eastAsia"/>
                        <w:szCs w:val="21"/>
                      </w:rPr>
                      <w:t>一、营业收入</w:t>
                    </w:r>
                  </w:p>
                </w:tc>
                <w:sdt>
                  <w:sdtPr>
                    <w:rPr>
                      <w:szCs w:val="21"/>
                    </w:rPr>
                    <w:alias w:val="营业收入"/>
                    <w:tag w:val="_GBC_51262e9d08de459692695eb5ce82686e"/>
                    <w:id w:val="-140891525"/>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3,967,699.08</w:t>
                        </w:r>
                      </w:p>
                    </w:tc>
                  </w:sdtContent>
                </w:sdt>
                <w:sdt>
                  <w:sdtPr>
                    <w:rPr>
                      <w:szCs w:val="21"/>
                    </w:rPr>
                    <w:alias w:val="营业收入"/>
                    <w:tag w:val="_GBC_6a326609e4ba45e8aa4a2926563e5a4b"/>
                    <w:id w:val="-30111605"/>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4,386,562.91</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100" w:firstLine="210"/>
                      <w:rPr>
                        <w:szCs w:val="21"/>
                      </w:rPr>
                    </w:pPr>
                    <w:r>
                      <w:rPr>
                        <w:rFonts w:hint="eastAsia"/>
                        <w:szCs w:val="21"/>
                      </w:rPr>
                      <w:t>减：营业成本</w:t>
                    </w:r>
                  </w:p>
                </w:tc>
                <w:sdt>
                  <w:sdtPr>
                    <w:rPr>
                      <w:szCs w:val="21"/>
                    </w:rPr>
                    <w:alias w:val="营业成本"/>
                    <w:tag w:val="_GBC_fab8bd2c7299446eaa73d80903c14be9"/>
                    <w:id w:val="-1770853019"/>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447,880.93</w:t>
                        </w:r>
                      </w:p>
                    </w:tc>
                  </w:sdtContent>
                </w:sdt>
                <w:sdt>
                  <w:sdtPr>
                    <w:rPr>
                      <w:szCs w:val="21"/>
                    </w:rPr>
                    <w:alias w:val="营业成本"/>
                    <w:tag w:val="_GBC_12ce34b3477d4aeeb9b15e5844606b64"/>
                    <w:id w:val="-1322425773"/>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494,267.52</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300" w:firstLine="630"/>
                      <w:rPr>
                        <w:szCs w:val="21"/>
                      </w:rPr>
                    </w:pPr>
                    <w:r>
                      <w:rPr>
                        <w:rFonts w:hint="eastAsia"/>
                        <w:szCs w:val="21"/>
                      </w:rPr>
                      <w:t>营业税金及附加</w:t>
                    </w:r>
                  </w:p>
                </w:tc>
                <w:sdt>
                  <w:sdtPr>
                    <w:rPr>
                      <w:szCs w:val="21"/>
                    </w:rPr>
                    <w:alias w:val="营业税金及附加"/>
                    <w:tag w:val="_GBC_d0d904b9753c48fa852c00a28c30a565"/>
                    <w:id w:val="1558894571"/>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222,191.15</w:t>
                        </w:r>
                      </w:p>
                    </w:tc>
                  </w:sdtContent>
                </w:sdt>
                <w:sdt>
                  <w:sdtPr>
                    <w:rPr>
                      <w:szCs w:val="21"/>
                    </w:rPr>
                    <w:alias w:val="营业税金及附加"/>
                    <w:tag w:val="_GBC_b0303a7efb834581a82399df55919bc9"/>
                    <w:id w:val="-1238242856"/>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245,708.03</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300" w:firstLine="630"/>
                      <w:rPr>
                        <w:szCs w:val="21"/>
                      </w:rPr>
                    </w:pPr>
                    <w:r>
                      <w:rPr>
                        <w:rFonts w:hint="eastAsia"/>
                        <w:szCs w:val="21"/>
                      </w:rPr>
                      <w:t>销售费用</w:t>
                    </w:r>
                  </w:p>
                </w:tc>
                <w:sdt>
                  <w:sdtPr>
                    <w:rPr>
                      <w:szCs w:val="21"/>
                    </w:rPr>
                    <w:alias w:val="销售费用"/>
                    <w:tag w:val="_GBC_711dbb5c82da4d40b6770751ee0a489a"/>
                    <w:id w:val="1699283911"/>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sdt>
                  <w:sdtPr>
                    <w:rPr>
                      <w:szCs w:val="21"/>
                    </w:rPr>
                    <w:alias w:val="销售费用"/>
                    <w:tag w:val="_GBC_ab6db1b0d74642a6a6adb9667d839d34"/>
                    <w:id w:val="1090126476"/>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300" w:firstLine="630"/>
                      <w:rPr>
                        <w:szCs w:val="21"/>
                      </w:rPr>
                    </w:pPr>
                    <w:r>
                      <w:rPr>
                        <w:rFonts w:hint="eastAsia"/>
                        <w:szCs w:val="21"/>
                      </w:rPr>
                      <w:t>管理费用</w:t>
                    </w:r>
                  </w:p>
                </w:tc>
                <w:sdt>
                  <w:sdtPr>
                    <w:rPr>
                      <w:szCs w:val="21"/>
                    </w:rPr>
                    <w:alias w:val="管理费用"/>
                    <w:tag w:val="_GBC_8d98fb220ae9416e83bb4ee7b76d80ba"/>
                    <w:id w:val="46733234"/>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21,428,241.29</w:t>
                        </w:r>
                      </w:p>
                    </w:tc>
                  </w:sdtContent>
                </w:sdt>
                <w:sdt>
                  <w:sdtPr>
                    <w:rPr>
                      <w:szCs w:val="21"/>
                    </w:rPr>
                    <w:alias w:val="管理费用"/>
                    <w:tag w:val="_GBC_c678b36d90d44c86a704b5db04d83528"/>
                    <w:id w:val="1354533740"/>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14,793,164.52</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300" w:firstLine="630"/>
                      <w:rPr>
                        <w:szCs w:val="21"/>
                      </w:rPr>
                    </w:pPr>
                    <w:r>
                      <w:rPr>
                        <w:rFonts w:hint="eastAsia"/>
                        <w:szCs w:val="21"/>
                      </w:rPr>
                      <w:t>财务费用</w:t>
                    </w:r>
                  </w:p>
                </w:tc>
                <w:sdt>
                  <w:sdtPr>
                    <w:rPr>
                      <w:szCs w:val="21"/>
                    </w:rPr>
                    <w:alias w:val="财务费用"/>
                    <w:tag w:val="_GBC_d1277816714c44908f7e6c2d82543fb5"/>
                    <w:id w:val="251479627"/>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-28,011,595.69</w:t>
                        </w:r>
                      </w:p>
                    </w:tc>
                  </w:sdtContent>
                </w:sdt>
                <w:sdt>
                  <w:sdtPr>
                    <w:rPr>
                      <w:szCs w:val="21"/>
                    </w:rPr>
                    <w:alias w:val="财务费用"/>
                    <w:tag w:val="_GBC_1471fd9f1a23474db91a4b0530c7b813"/>
                    <w:id w:val="-288821630"/>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-15,582,438.92</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300" w:firstLine="630"/>
                      <w:rPr>
                        <w:szCs w:val="21"/>
                      </w:rPr>
                    </w:pPr>
                    <w:r>
                      <w:rPr>
                        <w:rFonts w:hint="eastAsia"/>
                        <w:szCs w:val="21"/>
                      </w:rPr>
                      <w:t>资产减值损失</w:t>
                    </w:r>
                  </w:p>
                </w:tc>
                <w:sdt>
                  <w:sdtPr>
                    <w:rPr>
                      <w:szCs w:val="21"/>
                    </w:rPr>
                    <w:alias w:val="资产减值损失"/>
                    <w:tag w:val="_GBC_172e8dd302964a1987e8bc0a909e2758"/>
                    <w:id w:val="1760096692"/>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9,247.47</w:t>
                        </w:r>
                      </w:p>
                    </w:tc>
                  </w:sdtContent>
                </w:sdt>
                <w:sdt>
                  <w:sdtPr>
                    <w:rPr>
                      <w:szCs w:val="21"/>
                    </w:rPr>
                    <w:alias w:val="资产减值损失"/>
                    <w:tag w:val="_GBC_b035e7663cc044878dee19c99c1252bd"/>
                    <w:id w:val="-432511131"/>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-4,368.00</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100" w:firstLine="210"/>
                      <w:rPr>
                        <w:szCs w:val="21"/>
                      </w:rPr>
                    </w:pPr>
                    <w:r>
                      <w:rPr>
                        <w:rFonts w:hint="eastAsia"/>
                        <w:szCs w:val="21"/>
                      </w:rPr>
                      <w:t>加：公允价值变动收益（损失以“－”号填</w:t>
                    </w:r>
                    <w:r>
                      <w:rPr>
                        <w:rFonts w:hint="eastAsia"/>
                        <w:szCs w:val="21"/>
                      </w:rPr>
                      <w:lastRenderedPageBreak/>
                      <w:t>列）</w:t>
                    </w:r>
                  </w:p>
                </w:tc>
                <w:sdt>
                  <w:sdtPr>
                    <w:rPr>
                      <w:szCs w:val="21"/>
                    </w:rPr>
                    <w:alias w:val="公允价值变动收益"/>
                    <w:tag w:val="_GBC_f76fbff06c254aa09dfd4ade66d3f160"/>
                    <w:id w:val="-648676485"/>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612,521.89</w:t>
                        </w:r>
                      </w:p>
                    </w:tc>
                  </w:sdtContent>
                </w:sdt>
                <w:sdt>
                  <w:sdtPr>
                    <w:rPr>
                      <w:szCs w:val="21"/>
                    </w:rPr>
                    <w:alias w:val="公允价值变动收益"/>
                    <w:tag w:val="_GBC_5a93bb01e20b44f1b5dfd8001d7318eb"/>
                    <w:id w:val="75866732"/>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2,895,257.64</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300" w:firstLine="630"/>
                      <w:rPr>
                        <w:szCs w:val="21"/>
                      </w:rPr>
                    </w:pPr>
                    <w:r>
                      <w:rPr>
                        <w:rFonts w:hint="eastAsia"/>
                        <w:szCs w:val="21"/>
                      </w:rPr>
                      <w:lastRenderedPageBreak/>
                      <w:t>投资收益（损失以“－”号填列）</w:t>
                    </w:r>
                  </w:p>
                </w:tc>
                <w:sdt>
                  <w:sdtPr>
                    <w:rPr>
                      <w:szCs w:val="21"/>
                    </w:rPr>
                    <w:alias w:val="投资收益"/>
                    <w:tag w:val="_GBC_d5d84dded3284fcd983cd026e8062f3a"/>
                    <w:id w:val="1872571915"/>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-10,861.42</w:t>
                        </w:r>
                      </w:p>
                    </w:tc>
                  </w:sdtContent>
                </w:sdt>
                <w:sdt>
                  <w:sdtPr>
                    <w:rPr>
                      <w:szCs w:val="21"/>
                    </w:rPr>
                    <w:alias w:val="投资收益"/>
                    <w:tag w:val="_GBC_71bdfcab2c97485d9714e7fcc2c3d440"/>
                    <w:id w:val="-1371607105"/>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2,656,626.25</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492a651ca5a14bbfa77bb8ab04039af2"/>
                    <w:id w:val="-271557517"/>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sdt>
                  <w:sdtPr>
                    <w:rPr>
                      <w:szCs w:val="21"/>
                    </w:rPr>
                    <w:alias w:val="对联营企业和合营企业的投资收益"/>
                    <w:tag w:val="_GBC_2a089ea9e99b4d37be4031ab017e5fc1"/>
                    <w:id w:val="63303626"/>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left="-19"/>
                      <w:rPr>
                        <w:szCs w:val="21"/>
                      </w:rPr>
                    </w:pPr>
                    <w:r>
                      <w:rPr>
                        <w:rFonts w:hint="eastAsia"/>
                        <w:szCs w:val="21"/>
                      </w:rPr>
                      <w:t>二、营业利润（亏损以“－”号填列）</w:t>
                    </w:r>
                  </w:p>
                </w:tc>
                <w:sdt>
                  <w:sdtPr>
                    <w:rPr>
                      <w:szCs w:val="21"/>
                    </w:rPr>
                    <w:alias w:val="营业利润"/>
                    <w:tag w:val="_GBC_d0cc055f2934442e80d1eb329683815b"/>
                    <w:id w:val="2128263846"/>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10,473,394.40</w:t>
                        </w:r>
                      </w:p>
                    </w:tc>
                  </w:sdtContent>
                </w:sdt>
                <w:sdt>
                  <w:sdtPr>
                    <w:rPr>
                      <w:szCs w:val="21"/>
                    </w:rPr>
                    <w:alias w:val="营业利润"/>
                    <w:tag w:val="_GBC_c10f7f4b59344440b68f239578f1e16a"/>
                    <w:id w:val="-658230661"/>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9,992,113.65</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100" w:firstLine="210"/>
                      <w:rPr>
                        <w:szCs w:val="21"/>
                      </w:rPr>
                    </w:pPr>
                    <w:r>
                      <w:rPr>
                        <w:rFonts w:hint="eastAsia"/>
                        <w:szCs w:val="21"/>
                      </w:rPr>
                      <w:t>加：营业外收入</w:t>
                    </w:r>
                  </w:p>
                </w:tc>
                <w:sdt>
                  <w:sdtPr>
                    <w:rPr>
                      <w:szCs w:val="21"/>
                    </w:rPr>
                    <w:alias w:val="营业外收入"/>
                    <w:tag w:val="_GBC_8f147b20885943b9817cb55531882ef2"/>
                    <w:id w:val="-516079257"/>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72,462.06</w:t>
                        </w:r>
                      </w:p>
                    </w:tc>
                  </w:sdtContent>
                </w:sdt>
                <w:sdt>
                  <w:sdtPr>
                    <w:rPr>
                      <w:szCs w:val="21"/>
                    </w:rPr>
                    <w:alias w:val="营业外收入"/>
                    <w:tag w:val="_GBC_92f20ad4df074b0d9cd70088c862f9ba"/>
                    <w:id w:val="1584419362"/>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86,878.36</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300" w:firstLine="630"/>
                      <w:rPr>
                        <w:szCs w:val="21"/>
                      </w:rPr>
                    </w:pPr>
                    <w:r>
                      <w:rPr>
                        <w:rFonts w:hint="eastAsia"/>
                        <w:szCs w:val="21"/>
                      </w:rPr>
                      <w:t>其中：非流动资产处置利得</w:t>
                    </w:r>
                  </w:p>
                </w:tc>
                <w:sdt>
                  <w:sdtPr>
                    <w:rPr>
                      <w:szCs w:val="21"/>
                    </w:rPr>
                    <w:alias w:val="其中：非流动资产处置利得"/>
                    <w:tag w:val="_GBC_ff50b7caab5c4fc78049f0d55a11a643"/>
                    <w:id w:val="1051963827"/>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sdt>
                  <w:sdtPr>
                    <w:rPr>
                      <w:szCs w:val="21"/>
                    </w:rPr>
                    <w:alias w:val="其中：非流动资产处置利得"/>
                    <w:tag w:val="_GBC_09b0c4758bb04b849e7f3474c01f1f53"/>
                    <w:id w:val="-1916699061"/>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100" w:firstLine="210"/>
                      <w:rPr>
                        <w:szCs w:val="21"/>
                      </w:rPr>
                    </w:pPr>
                    <w:r>
                      <w:rPr>
                        <w:rFonts w:hint="eastAsia"/>
                        <w:szCs w:val="21"/>
                      </w:rPr>
                      <w:t>减：营业外支出</w:t>
                    </w:r>
                  </w:p>
                </w:tc>
                <w:sdt>
                  <w:sdtPr>
                    <w:rPr>
                      <w:szCs w:val="21"/>
                    </w:rPr>
                    <w:alias w:val="营业外支出"/>
                    <w:tag w:val="_GBC_b40b380ee87141118586f62a171e1fb0"/>
                    <w:id w:val="1589111151"/>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40,000.00</w:t>
                        </w:r>
                      </w:p>
                    </w:tc>
                  </w:sdtContent>
                </w:sdt>
                <w:sdt>
                  <w:sdtPr>
                    <w:rPr>
                      <w:szCs w:val="21"/>
                    </w:rPr>
                    <w:alias w:val="营业外支出"/>
                    <w:tag w:val="_GBC_0f5fbaa096504993a153b87dcdbf5225"/>
                    <w:id w:val="-983151058"/>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30,593.55</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300" w:firstLine="630"/>
                      <w:rPr>
                        <w:szCs w:val="21"/>
                      </w:rPr>
                    </w:pPr>
                    <w:r>
                      <w:rPr>
                        <w:rFonts w:hint="eastAsia"/>
                        <w:szCs w:val="21"/>
                      </w:rPr>
                      <w:t>其中：非流动资产处置损失</w:t>
                    </w:r>
                  </w:p>
                </w:tc>
                <w:sdt>
                  <w:sdtPr>
                    <w:rPr>
                      <w:szCs w:val="21"/>
                    </w:rPr>
                    <w:alias w:val="非流动资产处置净损失"/>
                    <w:tag w:val="_GBC_082007e0108b4761aadc2bdde5f1dadd"/>
                    <w:id w:val="-2098404554"/>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sdt>
                  <w:sdtPr>
                    <w:rPr>
                      <w:szCs w:val="21"/>
                    </w:rPr>
                    <w:alias w:val="非流动资产处置净损失"/>
                    <w:tag w:val="_GBC_4f01837818334014bfe11802c5849436"/>
                    <w:id w:val="-158160793"/>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593.55</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left="-19"/>
                      <w:rPr>
                        <w:szCs w:val="21"/>
                      </w:rPr>
                    </w:pPr>
                    <w:r>
                      <w:rPr>
                        <w:rFonts w:hint="eastAsia"/>
                        <w:szCs w:val="21"/>
                      </w:rPr>
                      <w:t>三、利润总额（亏损总额以“－”号填列）</w:t>
                    </w:r>
                  </w:p>
                </w:tc>
                <w:sdt>
                  <w:sdtPr>
                    <w:rPr>
                      <w:szCs w:val="21"/>
                    </w:rPr>
                    <w:alias w:val="利润总额"/>
                    <w:tag w:val="_GBC_4bdfa1d36444448880ba2ff07ec44154"/>
                    <w:id w:val="-729227766"/>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10,505,856.46</w:t>
                        </w:r>
                      </w:p>
                    </w:tc>
                  </w:sdtContent>
                </w:sdt>
                <w:sdt>
                  <w:sdtPr>
                    <w:rPr>
                      <w:szCs w:val="21"/>
                    </w:rPr>
                    <w:alias w:val="利润总额"/>
                    <w:tag w:val="_GBC_6f25a5e3fd644cffba07728dbbd07e7a"/>
                    <w:id w:val="-1972591855"/>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10,048,398.46</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left="-19" w:firstLineChars="200" w:firstLine="420"/>
                      <w:rPr>
                        <w:szCs w:val="21"/>
                      </w:rPr>
                    </w:pPr>
                    <w:r>
                      <w:rPr>
                        <w:rFonts w:hint="eastAsia"/>
                        <w:szCs w:val="21"/>
                      </w:rPr>
                      <w:t>减：所得税费用</w:t>
                    </w:r>
                  </w:p>
                </w:tc>
                <w:sdt>
                  <w:sdtPr>
                    <w:rPr>
                      <w:szCs w:val="21"/>
                    </w:rPr>
                    <w:alias w:val="所得税"/>
                    <w:tag w:val="_GBC_cfb6066d50a74cb0b4c5c58b779142fc"/>
                    <w:id w:val="455229058"/>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2,490,557.04</w:t>
                        </w:r>
                      </w:p>
                    </w:tc>
                  </w:sdtContent>
                </w:sdt>
                <w:sdt>
                  <w:sdtPr>
                    <w:rPr>
                      <w:szCs w:val="21"/>
                    </w:rPr>
                    <w:alias w:val="所得税"/>
                    <w:tag w:val="_GBC_e4682dae4d804999816ba8dc1fdf763f"/>
                    <w:id w:val="1434790805"/>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1,827,331.91</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left="-19"/>
                      <w:rPr>
                        <w:szCs w:val="21"/>
                      </w:rPr>
                    </w:pPr>
                    <w:r>
                      <w:rPr>
                        <w:rFonts w:hint="eastAsia"/>
                        <w:szCs w:val="21"/>
                      </w:rPr>
                      <w:t>四、净利润（净亏损以“－”号填列）</w:t>
                    </w:r>
                  </w:p>
                </w:tc>
                <w:sdt>
                  <w:sdtPr>
                    <w:rPr>
                      <w:szCs w:val="21"/>
                    </w:rPr>
                    <w:alias w:val="净利润"/>
                    <w:tag w:val="_GBC_f09ea2f9a31948e690df07cf667f9d87"/>
                    <w:id w:val="1361621783"/>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8,015,299.42</w:t>
                        </w:r>
                      </w:p>
                    </w:tc>
                  </w:sdtContent>
                </w:sdt>
                <w:sdt>
                  <w:sdtPr>
                    <w:rPr>
                      <w:szCs w:val="21"/>
                    </w:rPr>
                    <w:alias w:val="净利润"/>
                    <w:tag w:val="_GBC_b74a1ca1a97a4b7991804734f24afefa"/>
                    <w:id w:val="-519710171"/>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8,221,066.55</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leftChars="-19" w:hangingChars="19" w:hanging="40"/>
                      <w:rPr>
                        <w:szCs w:val="21"/>
                      </w:rPr>
                    </w:pPr>
                    <w:r>
                      <w:rPr>
                        <w:rFonts w:hint="eastAsia"/>
                        <w:szCs w:val="21"/>
                      </w:rPr>
                      <w:t>五、其他综合收益的税后净额</w:t>
                    </w:r>
                  </w:p>
                </w:tc>
                <w:sdt>
                  <w:sdtPr>
                    <w:rPr>
                      <w:szCs w:val="21"/>
                    </w:rPr>
                    <w:alias w:val="其他综合收益的税后净额"/>
                    <w:tag w:val="_GBC_50242774f7f047ae8d3ac56be707756b"/>
                    <w:id w:val="937955443"/>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rPr>
                          <w:t>15,245,418.90</w:t>
                        </w:r>
                      </w:p>
                    </w:tc>
                  </w:sdtContent>
                </w:sdt>
                <w:sdt>
                  <w:sdtPr>
                    <w:rPr>
                      <w:szCs w:val="21"/>
                    </w:rPr>
                    <w:alias w:val="其他综合收益的税后净额"/>
                    <w:tag w:val="_GBC_62de0aaa17f7474c823af8f45bf3d723"/>
                    <w:id w:val="1339821594"/>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rPr>
                          <w:t>3,743,686.35</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a008a6bc9d11410298cfc7f136ff9931"/>
                    <w:id w:val="902333651"/>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sdt>
                  <w:sdtPr>
                    <w:rPr>
                      <w:szCs w:val="21"/>
                    </w:rPr>
                    <w:alias w:val="以后不能重分类进损益的其他综合收益"/>
                    <w:tag w:val="_GBC_bff071203fa24362931235775dd08634"/>
                    <w:id w:val="-251823340"/>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e5318e7a00c34b9bbfd01e700db3376a"/>
                    <w:id w:val="42490853"/>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sdt>
                  <w:sdtPr>
                    <w:rPr>
                      <w:szCs w:val="21"/>
                    </w:rPr>
                    <w:alias w:val="重新计量设定受益计划净负债或净资产的变动"/>
                    <w:tag w:val="_GBC_452610f49635434299a8f6dd3acad83c"/>
                    <w:id w:val="-1051072651"/>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left="-57"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e5c811b5b94f4ec391695d5fefac1a91"/>
                    <w:id w:val="-416791257"/>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sdt>
                  <w:sdtPr>
                    <w:rPr>
                      <w:szCs w:val="21"/>
                    </w:rPr>
                    <w:alias w:val="权益法下在被投资单位不能重分类进损益的其他综合收益中享有的份额"/>
                    <w:tag w:val="_GBC_29bc313979d04684a7b0cd7de0d58940"/>
                    <w:id w:val="865790227"/>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e9b16b7bf8ea422699b3006259f8c35b"/>
                    <w:id w:val="-91551023"/>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rPr>
                          <w:t>15,245,418.90</w:t>
                        </w:r>
                      </w:p>
                    </w:tc>
                  </w:sdtContent>
                </w:sdt>
                <w:sdt>
                  <w:sdtPr>
                    <w:rPr>
                      <w:szCs w:val="21"/>
                    </w:rPr>
                    <w:alias w:val="以后将重分类进损益的其他综合收益"/>
                    <w:tag w:val="_GBC_60c4033a2c754e19ba0a17c6acf26c3c"/>
                    <w:id w:val="784551093"/>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rPr>
                          <w:t>3,743,686.35</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ad2d516b21244be5898613a712978c1e"/>
                    <w:id w:val="103941599"/>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sdt>
                  <w:sdtPr>
                    <w:rPr>
                      <w:szCs w:val="21"/>
                    </w:rPr>
                    <w:alias w:val="权益法下在被投资单位以后将重分类进损益的其他综合收益中享有的份额"/>
                    <w:tag w:val="_GBC_87563aa8d006485c8a92f4d80324e73b"/>
                    <w:id w:val="-1823037442"/>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200" w:firstLine="420"/>
                      <w:rPr>
                        <w:szCs w:val="21"/>
                      </w:rPr>
                    </w:pPr>
                    <w:r>
                      <w:rPr>
                        <w:szCs w:val="21"/>
                      </w:rPr>
                      <w:t>2.可供出售金融资产公允价值变动损益</w:t>
                    </w:r>
                  </w:p>
                </w:tc>
                <w:sdt>
                  <w:sdtPr>
                    <w:rPr>
                      <w:szCs w:val="21"/>
                    </w:rPr>
                    <w:alias w:val="可供出售金融资产公允价值变动损益"/>
                    <w:tag w:val="_GBC_a5ca4ce13d1b4faab14ee76774ab8d33"/>
                    <w:id w:val="418382192"/>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rPr>
                          <w:t>15,245,418.90</w:t>
                        </w:r>
                      </w:p>
                    </w:tc>
                  </w:sdtContent>
                </w:sdt>
                <w:sdt>
                  <w:sdtPr>
                    <w:rPr>
                      <w:szCs w:val="21"/>
                    </w:rPr>
                    <w:alias w:val="可供出售金融资产公允价值变动损益"/>
                    <w:tag w:val="_GBC_6aa116be53324f77a9950a7ba4f3a63a"/>
                    <w:id w:val="1751539598"/>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rPr>
                          <w:t>3,743,686.35</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0e02b940b06a412baa958103c71bd933"/>
                    <w:id w:val="890075365"/>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sdt>
                  <w:sdtPr>
                    <w:rPr>
                      <w:szCs w:val="21"/>
                    </w:rPr>
                    <w:alias w:val="持有至到期投资重分类为可供出售金融资产损益"/>
                    <w:tag w:val="_GBC_1d68d538c36643e1aca6c235e52c5c59"/>
                    <w:id w:val="1461684118"/>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200" w:firstLine="420"/>
                      <w:rPr>
                        <w:szCs w:val="21"/>
                      </w:rPr>
                    </w:pPr>
                    <w:r>
                      <w:rPr>
                        <w:szCs w:val="21"/>
                      </w:rPr>
                      <w:t>4.现金流量套期损益的有效部分</w:t>
                    </w:r>
                  </w:p>
                </w:tc>
                <w:sdt>
                  <w:sdtPr>
                    <w:rPr>
                      <w:szCs w:val="21"/>
                    </w:rPr>
                    <w:alias w:val="现金流量套期损益的有效部分"/>
                    <w:tag w:val="_GBC_a4253012acd240ebb468b03364d08c0c"/>
                    <w:id w:val="-567806034"/>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sdt>
                  <w:sdtPr>
                    <w:rPr>
                      <w:szCs w:val="21"/>
                    </w:rPr>
                    <w:alias w:val="现金流量套期损益的有效部分"/>
                    <w:tag w:val="_GBC_9e3d5151c26c4d099dd8f5e71564980d"/>
                    <w:id w:val="1077784205"/>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200" w:firstLine="420"/>
                      <w:rPr>
                        <w:szCs w:val="21"/>
                      </w:rPr>
                    </w:pPr>
                    <w:r>
                      <w:rPr>
                        <w:szCs w:val="21"/>
                      </w:rPr>
                      <w:t>5.外币财务报表折算差额</w:t>
                    </w:r>
                  </w:p>
                </w:tc>
                <w:sdt>
                  <w:sdtPr>
                    <w:rPr>
                      <w:szCs w:val="21"/>
                    </w:rPr>
                    <w:alias w:val="外币财务报表折算差额"/>
                    <w:tag w:val="_GBC_2e2d29ef74ab41ec9a4e7791b493cc78"/>
                    <w:id w:val="-1074963533"/>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sdt>
                  <w:sdtPr>
                    <w:rPr>
                      <w:szCs w:val="21"/>
                    </w:rPr>
                    <w:alias w:val="外币财务报表折算差额"/>
                    <w:tag w:val="_GBC_f92f04b67491464b86b579f48c8cb851"/>
                    <w:id w:val="804191328"/>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firstLineChars="200" w:firstLine="420"/>
                      <w:rPr>
                        <w:szCs w:val="21"/>
                      </w:rPr>
                    </w:pPr>
                    <w:r>
                      <w:rPr>
                        <w:szCs w:val="21"/>
                      </w:rPr>
                      <w:t>6.其他</w:t>
                    </w:r>
                  </w:p>
                </w:tc>
                <w:sdt>
                  <w:sdtPr>
                    <w:rPr>
                      <w:szCs w:val="21"/>
                    </w:rPr>
                    <w:alias w:val="以后将重分类进损益的其他综合收益-其他"/>
                    <w:tag w:val="_GBC_d58ae41d469249faa2ecbe8bb0f93afe"/>
                    <w:id w:val="1643392858"/>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sdt>
                  <w:sdtPr>
                    <w:rPr>
                      <w:szCs w:val="21"/>
                    </w:rPr>
                    <w:alias w:val="以后将重分类进损益的其他综合收益-其他"/>
                    <w:tag w:val="_GBC_fe02612a00a54ae0ad80cd4d0acfdeb2"/>
                    <w:id w:val="-830524469"/>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left="-19"/>
                      <w:rPr>
                        <w:szCs w:val="21"/>
                      </w:rPr>
                    </w:pPr>
                    <w:r>
                      <w:rPr>
                        <w:rFonts w:hint="eastAsia"/>
                        <w:szCs w:val="21"/>
                      </w:rPr>
                      <w:t>六、综合收益总额</w:t>
                    </w:r>
                  </w:p>
                </w:tc>
                <w:sdt>
                  <w:sdtPr>
                    <w:rPr>
                      <w:szCs w:val="21"/>
                    </w:rPr>
                    <w:alias w:val="综合收益总额"/>
                    <w:tag w:val="_GBC_fee36832d5f649b7bc0ddc01e06eb516"/>
                    <w:id w:val="855542380"/>
                    <w:lock w:val="sdtLocked"/>
                    <w:placeholder>
                      <w:docPart w:val="302B0E86D8A74489829D0E5678ECC212"/>
                    </w:placeholder>
                  </w:sdtPr>
                  <w:sdtEndPr/>
                  <w:sdtContent>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23,260,718.32</w:t>
                        </w:r>
                      </w:p>
                    </w:tc>
                  </w:sdtContent>
                </w:sdt>
                <w:sdt>
                  <w:sdtPr>
                    <w:rPr>
                      <w:szCs w:val="21"/>
                    </w:rPr>
                    <w:alias w:val="综合收益总额"/>
                    <w:tag w:val="_GBC_e322770961724e92804ba91357bdb81e"/>
                    <w:id w:val="-1127316782"/>
                    <w:lock w:val="sdtLocked"/>
                    <w:placeholder>
                      <w:docPart w:val="302B0E86D8A74489829D0E5678ECC212"/>
                    </w:placeholder>
                  </w:sdtPr>
                  <w:sdtEndPr/>
                  <w:sdtContent>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r>
                          <w:rPr>
                            <w:rFonts w:hint="eastAsia"/>
                            <w:color w:val="auto"/>
                            <w:szCs w:val="21"/>
                          </w:rPr>
                          <w:t>11,964,752.90</w:t>
                        </w:r>
                      </w:p>
                    </w:tc>
                  </w:sdtContent>
                </w:sdt>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leftChars="-19" w:hangingChars="19" w:hanging="40"/>
                      <w:rPr>
                        <w:szCs w:val="21"/>
                      </w:rPr>
                    </w:pPr>
                    <w:r>
                      <w:rPr>
                        <w:rFonts w:hint="eastAsia"/>
                        <w:szCs w:val="21"/>
                      </w:rPr>
                      <w:t>七</w:t>
                    </w:r>
                    <w:r>
                      <w:rPr>
                        <w:szCs w:val="21"/>
                      </w:rPr>
                      <w:t>、每股收益：</w:t>
                    </w:r>
                  </w:p>
                </w:tc>
                <w:tc>
                  <w:tcPr>
                    <w:tcW w:w="1268"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522FB" w:rsidRDefault="005522FB" w:rsidP="00660FCD">
                    <w:pPr>
                      <w:jc w:val="right"/>
                      <w:rPr>
                        <w:szCs w:val="21"/>
                      </w:rPr>
                    </w:pPr>
                  </w:p>
                </w:tc>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left="-19" w:firstLineChars="200" w:firstLine="42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f1af7949c5994a2ea06ca0fb3a7ca249"/>
                      <w:id w:val="-56710586"/>
                      <w:lock w:val="sdtLocked"/>
                      <w:placeholder>
                        <w:docPart w:val="302B0E86D8A74489829D0E5678ECC212"/>
                      </w:placeholder>
                      <w:showingPlcHdr/>
                    </w:sdtPr>
                    <w:sdtEndPr/>
                    <w:sdtContent>
                      <w:p w:rsidR="005522FB" w:rsidRDefault="005522FB" w:rsidP="00660FCD">
                        <w:pPr>
                          <w:jc w:val="right"/>
                          <w:rPr>
                            <w:color w:val="008000"/>
                            <w:szCs w:val="21"/>
                          </w:rPr>
                        </w:pPr>
                        <w:r>
                          <w:rPr>
                            <w:rFonts w:hint="eastAsia"/>
                            <w:color w:val="333399"/>
                            <w:szCs w:val="21"/>
                          </w:rPr>
                          <w:t xml:space="preserve">　</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453e7f0ede564c60992db163f4289e30"/>
                      <w:id w:val="-1597400642"/>
                      <w:lock w:val="sdtLocked"/>
                      <w:placeholder>
                        <w:docPart w:val="302B0E86D8A74489829D0E5678ECC212"/>
                      </w:placeholder>
                      <w:showingPlcHdr/>
                    </w:sdtPr>
                    <w:sdtEndPr/>
                    <w:sdtContent>
                      <w:p w:rsidR="005522FB" w:rsidRDefault="005522FB" w:rsidP="00660FCD">
                        <w:pPr>
                          <w:jc w:val="right"/>
                          <w:rPr>
                            <w:color w:val="008000"/>
                            <w:szCs w:val="21"/>
                          </w:rPr>
                        </w:pPr>
                        <w:r>
                          <w:rPr>
                            <w:rFonts w:hint="eastAsia"/>
                            <w:color w:val="333399"/>
                            <w:szCs w:val="21"/>
                          </w:rPr>
                          <w:t xml:space="preserve">　</w:t>
                        </w:r>
                      </w:p>
                    </w:sdtContent>
                  </w:sdt>
                </w:tc>
              </w:tr>
              <w:tr w:rsidR="005522FB" w:rsidTr="00660FCD">
                <w:tc>
                  <w:tcPr>
                    <w:tcW w:w="2458" w:type="pct"/>
                    <w:tcBorders>
                      <w:top w:val="outset" w:sz="6" w:space="0" w:color="auto"/>
                      <w:left w:val="outset" w:sz="6" w:space="0" w:color="auto"/>
                      <w:bottom w:val="outset" w:sz="6" w:space="0" w:color="auto"/>
                      <w:right w:val="outset" w:sz="6" w:space="0" w:color="auto"/>
                    </w:tcBorders>
                    <w:vAlign w:val="center"/>
                  </w:tcPr>
                  <w:p w:rsidR="005522FB" w:rsidRDefault="005522FB" w:rsidP="00660FCD">
                    <w:pPr>
                      <w:ind w:left="-19" w:firstLineChars="200" w:firstLine="42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8cdfb9cb1684bbaa2353f1d3d1f5e67"/>
                      <w:id w:val="1549647645"/>
                      <w:lock w:val="sdtLocked"/>
                      <w:placeholder>
                        <w:docPart w:val="302B0E86D8A74489829D0E5678ECC212"/>
                      </w:placeholder>
                      <w:showingPlcHdr/>
                    </w:sdtPr>
                    <w:sdtEndPr/>
                    <w:sdtContent>
                      <w:p w:rsidR="005522FB" w:rsidRDefault="005522FB" w:rsidP="00660FCD">
                        <w:pPr>
                          <w:jc w:val="right"/>
                          <w:rPr>
                            <w:color w:val="008000"/>
                            <w:szCs w:val="21"/>
                          </w:rPr>
                        </w:pPr>
                        <w:r>
                          <w:rPr>
                            <w:rFonts w:hint="eastAsia"/>
                            <w:color w:val="333399"/>
                            <w:szCs w:val="21"/>
                          </w:rPr>
                          <w:t xml:space="preserve">　</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129fc7f3f64644e2a9e8ad35514b0e1a"/>
                      <w:id w:val="331803200"/>
                      <w:lock w:val="sdtLocked"/>
                      <w:placeholder>
                        <w:docPart w:val="302B0E86D8A74489829D0E5678ECC212"/>
                      </w:placeholder>
                      <w:showingPlcHdr/>
                    </w:sdtPr>
                    <w:sdtEndPr/>
                    <w:sdtContent>
                      <w:p w:rsidR="005522FB" w:rsidRDefault="005522FB" w:rsidP="00660FCD">
                        <w:pPr>
                          <w:jc w:val="right"/>
                          <w:rPr>
                            <w:color w:val="008000"/>
                            <w:szCs w:val="21"/>
                          </w:rPr>
                        </w:pPr>
                        <w:r>
                          <w:rPr>
                            <w:rFonts w:hint="eastAsia"/>
                            <w:color w:val="333399"/>
                            <w:szCs w:val="21"/>
                          </w:rPr>
                          <w:t xml:space="preserve">　</w:t>
                        </w:r>
                      </w:p>
                    </w:sdtContent>
                  </w:sdt>
                </w:tc>
              </w:tr>
            </w:tbl>
            <w:p w:rsidR="005522FB" w:rsidRDefault="005522FB"/>
            <w:p w:rsidR="00E6050E" w:rsidRDefault="00A26015">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sidR="00D45C45">
                    <w:rPr>
                      <w:rFonts w:hint="eastAsia"/>
                    </w:rPr>
                    <w:t>陈继达</w:t>
                  </w:r>
                  <w:proofErr w:type="gramEnd"/>
                  <w:r w:rsidR="00D45C45">
                    <w:rPr>
                      <w:rFonts w:hint="eastAsia"/>
                    </w:rPr>
                    <w:t xml:space="preserve"> </w:t>
                  </w:r>
                </w:sdtContent>
              </w:sdt>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D45C45">
                    <w:rPr>
                      <w:rFonts w:hint="eastAsia"/>
                    </w:rPr>
                    <w:t xml:space="preserve">王竞天 </w:t>
                  </w:r>
                </w:sdtContent>
              </w:sdt>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EndPr/>
                <w:sdtContent>
                  <w:r w:rsidR="00632AA9">
                    <w:rPr>
                      <w:rFonts w:hint="eastAsia"/>
                    </w:rPr>
                    <w:t>王建荣</w:t>
                  </w:r>
                </w:sdtContent>
              </w:sdt>
            </w:p>
          </w:sdtContent>
        </w:sdt>
        <w:p w:rsidR="00E6050E" w:rsidRDefault="006604C3"/>
      </w:sdtContent>
    </w:sdt>
    <w:p w:rsidR="00E6050E" w:rsidRDefault="00E6050E"/>
    <w:sdt>
      <w:sdtPr>
        <w:rPr>
          <w:rFonts w:hint="eastAsia"/>
          <w:b/>
          <w:bCs/>
        </w:rPr>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E6050E" w:rsidRDefault="00A26015">
              <w:pPr>
                <w:jc w:val="center"/>
                <w:rPr>
                  <w:b/>
                </w:rPr>
              </w:pPr>
              <w:r>
                <w:rPr>
                  <w:rFonts w:hint="eastAsia"/>
                  <w:b/>
                </w:rPr>
                <w:t>合并</w:t>
              </w:r>
              <w:r>
                <w:rPr>
                  <w:b/>
                </w:rPr>
                <w:t>现金流量表</w:t>
              </w:r>
            </w:p>
            <w:p w:rsidR="00E6050E" w:rsidRDefault="00A26015">
              <w:pPr>
                <w:jc w:val="center"/>
              </w:pPr>
              <w:r>
                <w:t>201</w:t>
              </w:r>
              <w:r>
                <w:rPr>
                  <w:rFonts w:hint="eastAsia"/>
                </w:rPr>
                <w:t>5</w:t>
              </w:r>
              <w:r>
                <w:t>年</w:t>
              </w:r>
              <w:r>
                <w:rPr>
                  <w:rFonts w:hint="eastAsia"/>
                </w:rPr>
                <w:t>1—3</w:t>
              </w:r>
              <w:r>
                <w:t>月</w:t>
              </w:r>
            </w:p>
            <w:p w:rsidR="00E6050E" w:rsidRDefault="00A26015">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EndPr/>
                <w:sdtContent>
                  <w:r w:rsidR="00350314">
                    <w:rPr>
                      <w:rFonts w:hint="eastAsia"/>
                    </w:rPr>
                    <w:t xml:space="preserve">浙江物产中大元通集团股份有限公司 </w:t>
                  </w:r>
                </w:sdtContent>
              </w:sdt>
            </w:p>
            <w:p w:rsidR="00E6050E" w:rsidRDefault="00A26015">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autoSpaceDE w:val="0"/>
                      <w:autoSpaceDN w:val="0"/>
                      <w:adjustRightInd w:val="0"/>
                      <w:jc w:val="center"/>
                      <w:rPr>
                        <w:b/>
                        <w:szCs w:val="21"/>
                      </w:rPr>
                    </w:pPr>
                    <w:r>
                      <w:rPr>
                        <w:b/>
                        <w:szCs w:val="21"/>
                      </w:rPr>
                      <w:t>本期</w:t>
                    </w:r>
                    <w:r>
                      <w:rPr>
                        <w:rFonts w:hint="eastAsia"/>
                        <w:b/>
                        <w:szCs w:val="21"/>
                      </w:rPr>
                      <w:t>金额</w:t>
                    </w:r>
                  </w:p>
                </w:tc>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autoSpaceDE w:val="0"/>
                      <w:autoSpaceDN w:val="0"/>
                      <w:adjustRightInd w:val="0"/>
                      <w:jc w:val="center"/>
                      <w:rPr>
                        <w:b/>
                        <w:szCs w:val="21"/>
                      </w:rPr>
                    </w:pPr>
                    <w:r>
                      <w:rPr>
                        <w:b/>
                        <w:szCs w:val="21"/>
                      </w:rPr>
                      <w:t>上期</w:t>
                    </w:r>
                    <w:r>
                      <w:rPr>
                        <w:rFonts w:hint="eastAsia"/>
                        <w:b/>
                        <w:szCs w:val="21"/>
                      </w:rPr>
                      <w:t>金额</w:t>
                    </w:r>
                  </w:p>
                </w:tc>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rPr>
                        <w:szCs w:val="21"/>
                      </w:rPr>
                    </w:pPr>
                    <w:r>
                      <w:rPr>
                        <w:rFonts w:hint="eastAsia"/>
                        <w:b/>
                        <w:bCs/>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rPr>
                        <w:szCs w:val="21"/>
                      </w:rPr>
                    </w:pPr>
                  </w:p>
                </w:tc>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rPr>
                        <w:szCs w:val="21"/>
                      </w:rPr>
                    </w:pPr>
                  </w:p>
                </w:tc>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销售商品、提供劳务收到的现金</w:t>
                    </w:r>
                  </w:p>
                </w:tc>
                <w:sdt>
                  <w:sdtPr>
                    <w:rPr>
                      <w:szCs w:val="21"/>
                    </w:rPr>
                    <w:alias w:val="销售商品提供劳务收到的现金"/>
                    <w:tag w:val="_GBC_5ecda5bf0f9f4c2999ea375033b0bf34"/>
                    <w:id w:val="-1947524127"/>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11,307,608,663.36</w:t>
                        </w:r>
                      </w:p>
                    </w:tc>
                  </w:sdtContent>
                </w:sdt>
                <w:sdt>
                  <w:sdtPr>
                    <w:rPr>
                      <w:szCs w:val="21"/>
                    </w:rPr>
                    <w:alias w:val="销售商品提供劳务收到的现金"/>
                    <w:tag w:val="_GBC_fda17a6d44f64a61b82109e79bb60d98"/>
                    <w:id w:val="-1160614104"/>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12,318,099,854.36</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lastRenderedPageBreak/>
                      <w:t>客户存款和同业存放款项净增加额</w:t>
                    </w:r>
                  </w:p>
                </w:tc>
                <w:sdt>
                  <w:sdtPr>
                    <w:rPr>
                      <w:szCs w:val="21"/>
                    </w:rPr>
                    <w:alias w:val="客户存款和同业存放款项净增加额"/>
                    <w:tag w:val="_GBC_3f75d8262a464fdf8d99c62918369df3"/>
                    <w:id w:val="-1571496794"/>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客户存款和同业存放款项净增加额"/>
                    <w:tag w:val="_GBC_b1ce3658ec214d789f26e1c6fe88b13a"/>
                    <w:id w:val="1065381462"/>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向中央银行借款净增加额</w:t>
                    </w:r>
                  </w:p>
                </w:tc>
                <w:sdt>
                  <w:sdtPr>
                    <w:rPr>
                      <w:szCs w:val="21"/>
                    </w:rPr>
                    <w:alias w:val="向中央银行借款净增加额"/>
                    <w:tag w:val="_GBC_816313a630e3493db4a8e93a8c20cffc"/>
                    <w:id w:val="686186520"/>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向中央银行借款净增加额"/>
                    <w:tag w:val="_GBC_64433d5ec9654c7aa6471b740ffd191c"/>
                    <w:id w:val="-650898538"/>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a5d1bd9b2e294ad9ac3541d1f6599f9e"/>
                    <w:id w:val="-1651664773"/>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向其他金融机构拆入资金净增加额"/>
                    <w:tag w:val="_GBC_3de58e8b7bc14b0e98eabeee094db2fe"/>
                    <w:id w:val="410746519"/>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4d9f3875c784683896f5ec0f8d8c90d"/>
                    <w:id w:val="-1311324758"/>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收到原保险合同保费取得的现金"/>
                    <w:tag w:val="_GBC_75ca1bd4600d439a8ad6f3c5c17534bc"/>
                    <w:id w:val="2107689283"/>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收到再保险业务现金净额</w:t>
                    </w:r>
                  </w:p>
                </w:tc>
                <w:sdt>
                  <w:sdtPr>
                    <w:rPr>
                      <w:szCs w:val="21"/>
                    </w:rPr>
                    <w:alias w:val="收到再保险业务现金净额"/>
                    <w:tag w:val="_GBC_4589d2d03ff64466925d99615ea1c195"/>
                    <w:id w:val="1796635807"/>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收到再保险业务现金净额"/>
                    <w:tag w:val="_GBC_ea63be5c7b9c40b6b8a96dd6f7c0a3e6"/>
                    <w:id w:val="-455646007"/>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保户储金及投资款净增加额</w:t>
                    </w:r>
                  </w:p>
                </w:tc>
                <w:sdt>
                  <w:sdtPr>
                    <w:rPr>
                      <w:szCs w:val="21"/>
                    </w:rPr>
                    <w:alias w:val="保户储金及投资款净增加额"/>
                    <w:tag w:val="_GBC_9f94d99b9efa4294ab6f0a0beff8f398"/>
                    <w:id w:val="-1092704615"/>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保户储金及投资款净增加额"/>
                    <w:tag w:val="_GBC_f589f52862074f809b81b6ec9aab83a0"/>
                    <w:id w:val="-1482230194"/>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1ace8ca790504da3aa65a11646511108"/>
                    <w:id w:val="1933621362"/>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处置以公允价值计量且其变动计入当期损益的金融资产净增加额"/>
                    <w:tag w:val="_GBC_18968f62660d436eae2ec2b74850ce63"/>
                    <w:id w:val="1094290316"/>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收取利息、手续费及佣金的现金</w:t>
                    </w:r>
                  </w:p>
                </w:tc>
                <w:sdt>
                  <w:sdtPr>
                    <w:rPr>
                      <w:szCs w:val="21"/>
                    </w:rPr>
                    <w:alias w:val="收取利息、手续费及佣金的现金"/>
                    <w:tag w:val="_GBC_39a88cb159f94840b668d0754e45d7dd"/>
                    <w:id w:val="-877236990"/>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48,982,360.00</w:t>
                        </w:r>
                      </w:p>
                    </w:tc>
                  </w:sdtContent>
                </w:sdt>
                <w:sdt>
                  <w:sdtPr>
                    <w:rPr>
                      <w:szCs w:val="21"/>
                    </w:rPr>
                    <w:alias w:val="收取利息、手续费及佣金的现金"/>
                    <w:tag w:val="_GBC_3592a05aaef24521b9daff6e1dedea00"/>
                    <w:id w:val="959151634"/>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51,217,176.29</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拆入资金净增加额</w:t>
                    </w:r>
                  </w:p>
                </w:tc>
                <w:sdt>
                  <w:sdtPr>
                    <w:rPr>
                      <w:szCs w:val="21"/>
                    </w:rPr>
                    <w:alias w:val="拆入资金净增加额"/>
                    <w:tag w:val="_GBC_904830b478924b0f932bbb30a4b1d39e"/>
                    <w:id w:val="-1027408881"/>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拆入资金净增加额"/>
                    <w:tag w:val="_GBC_8b595f86395d481a977ea6cbd75224b5"/>
                    <w:id w:val="678397201"/>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回购业务资金净增加额</w:t>
                    </w:r>
                  </w:p>
                </w:tc>
                <w:sdt>
                  <w:sdtPr>
                    <w:rPr>
                      <w:szCs w:val="21"/>
                    </w:rPr>
                    <w:alias w:val="回购业务资金净增加额"/>
                    <w:tag w:val="_GBC_67bd672d464f43e2873f7acc63a1f05d"/>
                    <w:id w:val="818851236"/>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回购业务资金净增加额"/>
                    <w:tag w:val="_GBC_28b8ec70be2a47c3b1c83f18e1611684"/>
                    <w:id w:val="-1021319202"/>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收到的税费返还</w:t>
                    </w:r>
                  </w:p>
                </w:tc>
                <w:sdt>
                  <w:sdtPr>
                    <w:rPr>
                      <w:szCs w:val="21"/>
                    </w:rPr>
                    <w:alias w:val="收到的税费返还"/>
                    <w:tag w:val="_GBC_d6830442542040918b5f75e09b3b6f6e"/>
                    <w:id w:val="-1830200792"/>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148,892,513.50</w:t>
                        </w:r>
                      </w:p>
                    </w:tc>
                  </w:sdtContent>
                </w:sdt>
                <w:sdt>
                  <w:sdtPr>
                    <w:rPr>
                      <w:szCs w:val="21"/>
                    </w:rPr>
                    <w:alias w:val="收到的税费返还"/>
                    <w:tag w:val="_GBC_57694c526314470a8780a75692b92bae"/>
                    <w:id w:val="289324314"/>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107,007,767.79</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532ee33cc6654bd7a599f7560690810c"/>
                    <w:id w:val="-275169438"/>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385,944,450.20</w:t>
                        </w:r>
                      </w:p>
                    </w:tc>
                  </w:sdtContent>
                </w:sdt>
                <w:sdt>
                  <w:sdtPr>
                    <w:rPr>
                      <w:szCs w:val="21"/>
                    </w:rPr>
                    <w:alias w:val="收到的其他与经营活动有关的现金"/>
                    <w:tag w:val="_GBC_6a66b01c0e9e4a1d8f1723ef18343b16"/>
                    <w:id w:val="-277417760"/>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288,441,296.39</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200" w:firstLine="420"/>
                      <w:rPr>
                        <w:szCs w:val="21"/>
                      </w:rPr>
                    </w:pPr>
                    <w:r>
                      <w:rPr>
                        <w:rFonts w:hint="eastAsia"/>
                        <w:szCs w:val="21"/>
                      </w:rPr>
                      <w:t>经营活动现金流入小计</w:t>
                    </w:r>
                  </w:p>
                </w:tc>
                <w:sdt>
                  <w:sdtPr>
                    <w:rPr>
                      <w:szCs w:val="21"/>
                    </w:rPr>
                    <w:alias w:val="经营活动现金流入小计"/>
                    <w:tag w:val="_GBC_d654f0d92072434ca61c668a2dd3a620"/>
                    <w:id w:val="1041089032"/>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11,891,427,987.06</w:t>
                        </w:r>
                      </w:p>
                    </w:tc>
                  </w:sdtContent>
                </w:sdt>
                <w:sdt>
                  <w:sdtPr>
                    <w:rPr>
                      <w:szCs w:val="21"/>
                    </w:rPr>
                    <w:alias w:val="经营活动现金流入小计"/>
                    <w:tag w:val="_GBC_f4a5fcf6de7a49588951a8fdaa376817"/>
                    <w:id w:val="31543132"/>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12,764,766,094.83</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购买商品、接受劳务支付的现金</w:t>
                    </w:r>
                  </w:p>
                </w:tc>
                <w:sdt>
                  <w:sdtPr>
                    <w:rPr>
                      <w:szCs w:val="21"/>
                    </w:rPr>
                    <w:alias w:val="购买商品接受劳务支付的现金"/>
                    <w:tag w:val="_GBC_3fbc4cd430664755b854025d9680c12e"/>
                    <w:id w:val="-829207413"/>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11,553,789,241.98</w:t>
                        </w:r>
                      </w:p>
                    </w:tc>
                  </w:sdtContent>
                </w:sdt>
                <w:sdt>
                  <w:sdtPr>
                    <w:rPr>
                      <w:szCs w:val="21"/>
                    </w:rPr>
                    <w:alias w:val="购买商品接受劳务支付的现金"/>
                    <w:tag w:val="_GBC_5bc4092c2dc5429f8a885caaea5bce35"/>
                    <w:id w:val="-774642396"/>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11,307,056,232.30</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客户贷款及垫款净增加额</w:t>
                    </w:r>
                  </w:p>
                </w:tc>
                <w:sdt>
                  <w:sdtPr>
                    <w:rPr>
                      <w:szCs w:val="21"/>
                    </w:rPr>
                    <w:alias w:val="客户贷款及垫款净增加额"/>
                    <w:tag w:val="_GBC_ea09db778230408c8f0b6a4779cb5980"/>
                    <w:id w:val="-213355437"/>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客户贷款及垫款净增加额"/>
                    <w:tag w:val="_GBC_0145000a2e284c6fa16ce6ee19ebcc89"/>
                    <w:id w:val="-428735072"/>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8e75e72553fd4cd2bc76efc88dee7ac3"/>
                    <w:id w:val="492370300"/>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存放中央银行和同业款项净增加额"/>
                    <w:tag w:val="_GBC_b5e8a5cfdd2d4be0b004c26ddafbc0ca"/>
                    <w:id w:val="2069143953"/>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506c5764a20947b68f1eb249ed6655c2"/>
                    <w:id w:val="-1848710501"/>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支付原保险合同赔付款项的现金"/>
                    <w:tag w:val="_GBC_3267d1eb269c40d4894ed0c50194bd72"/>
                    <w:id w:val="-1544520292"/>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支付利息、手续费及佣金的现金</w:t>
                    </w:r>
                  </w:p>
                </w:tc>
                <w:sdt>
                  <w:sdtPr>
                    <w:rPr>
                      <w:szCs w:val="21"/>
                    </w:rPr>
                    <w:alias w:val="支付利息、手续费及佣金的现金"/>
                    <w:tag w:val="_GBC_379616fedd6a406aa6ba029738064be9"/>
                    <w:id w:val="924148635"/>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支付利息、手续费及佣金的现金"/>
                    <w:tag w:val="_GBC_bec4b4d1b8204f778abe13d97733954b"/>
                    <w:id w:val="-1897968392"/>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支付保单红利的现金</w:t>
                    </w:r>
                  </w:p>
                </w:tc>
                <w:sdt>
                  <w:sdtPr>
                    <w:rPr>
                      <w:szCs w:val="21"/>
                    </w:rPr>
                    <w:alias w:val="支付保单红利的现金"/>
                    <w:tag w:val="_GBC_24bcb4e123e045d3b93183655d191641"/>
                    <w:id w:val="250023446"/>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支付保单红利的现金"/>
                    <w:tag w:val="_GBC_01d240f177f546dea549e2ddda16d7ba"/>
                    <w:id w:val="-1381934235"/>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def2fb3e07e468e92837f858ff1d053"/>
                    <w:id w:val="-1850468575"/>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448,222,465.50</w:t>
                        </w:r>
                      </w:p>
                    </w:tc>
                  </w:sdtContent>
                </w:sdt>
                <w:sdt>
                  <w:sdtPr>
                    <w:rPr>
                      <w:szCs w:val="21"/>
                    </w:rPr>
                    <w:alias w:val="支付给职工以及为职工支付的现金"/>
                    <w:tag w:val="_GBC_fb5de08acb9a49239f877a3f60003f56"/>
                    <w:id w:val="-2009509325"/>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372,145,163.55</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支付的各项税费</w:t>
                    </w:r>
                  </w:p>
                </w:tc>
                <w:sdt>
                  <w:sdtPr>
                    <w:rPr>
                      <w:szCs w:val="21"/>
                    </w:rPr>
                    <w:alias w:val="支付的各项税费"/>
                    <w:tag w:val="_GBC_2024544797634598bd353baaedebe0f2"/>
                    <w:id w:val="-1110977088"/>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713,793,436.89</w:t>
                        </w:r>
                      </w:p>
                    </w:tc>
                  </w:sdtContent>
                </w:sdt>
                <w:sdt>
                  <w:sdtPr>
                    <w:rPr>
                      <w:szCs w:val="21"/>
                    </w:rPr>
                    <w:alias w:val="支付的各项税费"/>
                    <w:tag w:val="_GBC_d04670d9b08b476893a832f8b1b4098f"/>
                    <w:id w:val="-1847701968"/>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500,523,857.72</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287862e74a514f65a8b9792833f6d152"/>
                    <w:id w:val="-768852332"/>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340,946,611.34</w:t>
                        </w:r>
                      </w:p>
                    </w:tc>
                  </w:sdtContent>
                </w:sdt>
                <w:sdt>
                  <w:sdtPr>
                    <w:rPr>
                      <w:szCs w:val="21"/>
                    </w:rPr>
                    <w:alias w:val="支付的其他与经营活动有关的现金"/>
                    <w:tag w:val="_GBC_70f49df019ad44fd9248a6e04051647a"/>
                    <w:id w:val="-25957544"/>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644,382,336.29</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200" w:firstLine="420"/>
                      <w:rPr>
                        <w:szCs w:val="21"/>
                      </w:rPr>
                    </w:pPr>
                    <w:r>
                      <w:rPr>
                        <w:rFonts w:hint="eastAsia"/>
                        <w:szCs w:val="21"/>
                      </w:rPr>
                      <w:t>经营活动现金流出小计</w:t>
                    </w:r>
                  </w:p>
                </w:tc>
                <w:sdt>
                  <w:sdtPr>
                    <w:rPr>
                      <w:szCs w:val="21"/>
                    </w:rPr>
                    <w:alias w:val="经营活动现金流出小计"/>
                    <w:tag w:val="_GBC_74c4c6ecc1544789a98537b840ad7ef1"/>
                    <w:id w:val="228201794"/>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13,056,751,755.71</w:t>
                        </w:r>
                      </w:p>
                    </w:tc>
                  </w:sdtContent>
                </w:sdt>
                <w:sdt>
                  <w:sdtPr>
                    <w:rPr>
                      <w:szCs w:val="21"/>
                    </w:rPr>
                    <w:alias w:val="经营活动现金流出小计"/>
                    <w:tag w:val="_GBC_5cda2ad437f74501880c967b419ec278"/>
                    <w:id w:val="-753512045"/>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12,824,107,589.86</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300" w:firstLine="630"/>
                      <w:rPr>
                        <w:szCs w:val="21"/>
                      </w:rPr>
                    </w:pPr>
                    <w:r>
                      <w:rPr>
                        <w:rFonts w:hint="eastAsia"/>
                        <w:szCs w:val="21"/>
                      </w:rPr>
                      <w:t>经营活动产生的现金流量净额</w:t>
                    </w:r>
                  </w:p>
                </w:tc>
                <w:sdt>
                  <w:sdtPr>
                    <w:rPr>
                      <w:szCs w:val="21"/>
                    </w:rPr>
                    <w:alias w:val="经营活动现金流量净额"/>
                    <w:tag w:val="_GBC_ecd393bf4f3e4f17a76b8f6390959570"/>
                    <w:id w:val="-670405001"/>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-1,165,323,768.65</w:t>
                        </w:r>
                      </w:p>
                    </w:tc>
                  </w:sdtContent>
                </w:sdt>
                <w:sdt>
                  <w:sdtPr>
                    <w:rPr>
                      <w:szCs w:val="21"/>
                    </w:rPr>
                    <w:alias w:val="经营活动现金流量净额"/>
                    <w:tag w:val="_GBC_684920946b3c49108bb651c4db7aa249"/>
                    <w:id w:val="431707950"/>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-59,341,495.03</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color w:val="008000"/>
                        <w:szCs w:val="21"/>
                      </w:rPr>
                    </w:pPr>
                  </w:p>
                </w:tc>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收回投资收到的现金</w:t>
                    </w:r>
                  </w:p>
                </w:tc>
                <w:sdt>
                  <w:sdtPr>
                    <w:rPr>
                      <w:szCs w:val="21"/>
                    </w:rPr>
                    <w:alias w:val="收回投资所收到的现金"/>
                    <w:tag w:val="_GBC_38bb5e28b9ff4f8fa8588677f21ae48d"/>
                    <w:id w:val="-676733803"/>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349,950,472.47</w:t>
                        </w:r>
                      </w:p>
                    </w:tc>
                  </w:sdtContent>
                </w:sdt>
                <w:sdt>
                  <w:sdtPr>
                    <w:rPr>
                      <w:szCs w:val="21"/>
                    </w:rPr>
                    <w:alias w:val="收回投资所收到的现金"/>
                    <w:tag w:val="_GBC_88e16b8bf1514f24ae218578e3169665"/>
                    <w:id w:val="-1698150720"/>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236,225,017.53</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取得投资收益收到的现金</w:t>
                    </w:r>
                  </w:p>
                </w:tc>
                <w:sdt>
                  <w:sdtPr>
                    <w:rPr>
                      <w:szCs w:val="21"/>
                    </w:rPr>
                    <w:alias w:val="取得投资收益所收到的现金"/>
                    <w:tag w:val="_GBC_2201d20ade4347beb58b42aa8b0149f0"/>
                    <w:id w:val="-1953542076"/>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10,515,552.00</w:t>
                        </w:r>
                      </w:p>
                    </w:tc>
                  </w:sdtContent>
                </w:sdt>
                <w:sdt>
                  <w:sdtPr>
                    <w:rPr>
                      <w:szCs w:val="21"/>
                    </w:rPr>
                    <w:alias w:val="取得投资收益所收到的现金"/>
                    <w:tag w:val="_GBC_a8765b8686ea4c619dbd7905d0caabfe"/>
                    <w:id w:val="-2090760492"/>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4,592,900.20</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e8787544df9e4fd496eaf31e352ada6f"/>
                    <w:id w:val="-611280459"/>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33,123,395.09</w:t>
                        </w:r>
                      </w:p>
                    </w:tc>
                  </w:sdtContent>
                </w:sdt>
                <w:sdt>
                  <w:sdtPr>
                    <w:rPr>
                      <w:szCs w:val="21"/>
                    </w:rPr>
                    <w:alias w:val="处置固定资产、无形资产和其他长期资产而收回的现金"/>
                    <w:tag w:val="_GBC_b292fe563afa4ee78ed8491c0f410bdc"/>
                    <w:id w:val="661816240"/>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18,777,292.99</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8295ab9a57d741aaac52bd80138416a7"/>
                    <w:id w:val="1218790709"/>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收回投资所收到的现金中的出售子公司收到的现金"/>
                    <w:tag w:val="_GBC_0379b81283e34d68ad7875bb078ded87"/>
                    <w:id w:val="1643619016"/>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bcf9167733294cbfbe3e89c114364821"/>
                    <w:id w:val="755941852"/>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4,445,938.68</w:t>
                        </w:r>
                      </w:p>
                    </w:tc>
                  </w:sdtContent>
                </w:sdt>
                <w:sdt>
                  <w:sdtPr>
                    <w:rPr>
                      <w:szCs w:val="21"/>
                    </w:rPr>
                    <w:alias w:val="收到的其他与投资活动有关的现金"/>
                    <w:tag w:val="_GBC_660f7c82eb224d1690da61025c35ab29"/>
                    <w:id w:val="-1992323110"/>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5,829,057.59</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200" w:firstLine="420"/>
                      <w:rPr>
                        <w:szCs w:val="21"/>
                      </w:rPr>
                    </w:pPr>
                    <w:r>
                      <w:rPr>
                        <w:rFonts w:hint="eastAsia"/>
                        <w:szCs w:val="21"/>
                      </w:rPr>
                      <w:t>投资活动现金流入小计</w:t>
                    </w:r>
                  </w:p>
                </w:tc>
                <w:sdt>
                  <w:sdtPr>
                    <w:rPr>
                      <w:szCs w:val="21"/>
                    </w:rPr>
                    <w:alias w:val="投资活动现金流入小计"/>
                    <w:tag w:val="_GBC_6a837da82da046239d02a2b21bed2818"/>
                    <w:id w:val="60147462"/>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398,035,358.24</w:t>
                        </w:r>
                      </w:p>
                    </w:tc>
                  </w:sdtContent>
                </w:sdt>
                <w:sdt>
                  <w:sdtPr>
                    <w:rPr>
                      <w:szCs w:val="21"/>
                    </w:rPr>
                    <w:alias w:val="投资活动现金流入小计"/>
                    <w:tag w:val="_GBC_ab2c4c0ac8254cf599ac35942b26a6a9"/>
                    <w:id w:val="-2013898744"/>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265,424,268.31</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5156629bac34dfc8274cf3dde7609d7"/>
                    <w:id w:val="-1934578861"/>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90,499,034.51</w:t>
                        </w:r>
                      </w:p>
                    </w:tc>
                  </w:sdtContent>
                </w:sdt>
                <w:sdt>
                  <w:sdtPr>
                    <w:rPr>
                      <w:szCs w:val="21"/>
                    </w:rPr>
                    <w:alias w:val="购建固定资产、无形资产和其他长期资产所支付的现金"/>
                    <w:tag w:val="_GBC_0e7fb69e8d034d7894a6f38be6db87eb"/>
                    <w:id w:val="-136957447"/>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97,648,697.74</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投资支付的现金</w:t>
                    </w:r>
                  </w:p>
                </w:tc>
                <w:sdt>
                  <w:sdtPr>
                    <w:rPr>
                      <w:szCs w:val="21"/>
                    </w:rPr>
                    <w:alias w:val="投资所支付的现金"/>
                    <w:tag w:val="_GBC_657d642601684be2b0135bf2a754f0b3"/>
                    <w:id w:val="1686326152"/>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379,779,797.89</w:t>
                        </w:r>
                      </w:p>
                    </w:tc>
                  </w:sdtContent>
                </w:sdt>
                <w:sdt>
                  <w:sdtPr>
                    <w:rPr>
                      <w:szCs w:val="21"/>
                    </w:rPr>
                    <w:alias w:val="投资所支付的现金"/>
                    <w:tag w:val="_GBC_f9418a20cf664aaa9b7105e4444aab9b"/>
                    <w:id w:val="-391423366"/>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330,014,598.23</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质押贷款净增加额</w:t>
                    </w:r>
                  </w:p>
                </w:tc>
                <w:sdt>
                  <w:sdtPr>
                    <w:rPr>
                      <w:szCs w:val="21"/>
                    </w:rPr>
                    <w:alias w:val="质押贷款净增加额"/>
                    <w:tag w:val="_GBC_bae2b648a59b4d25ad077fbd8ce33986"/>
                    <w:id w:val="1045792577"/>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质押贷款净增加额"/>
                    <w:tag w:val="_GBC_6ba9ac60fcfc4c0f8f51c6dad192c33f"/>
                    <w:id w:val="502407444"/>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b2300339644c41e8b96689e5ec0f4128"/>
                    <w:id w:val="1192957889"/>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取得子公司及其他营业单位支付的现金净额"/>
                    <w:tag w:val="_GBC_29be01e1dde541d8b3986f4b349d616d"/>
                    <w:id w:val="-1596551530"/>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63150f4d3694c23aa56ddcb572a2709"/>
                    <w:id w:val="1912428358"/>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支付的其他与投资活动有关的现金"/>
                    <w:tag w:val="_GBC_2f254be177a6440f920a4e0b7013b604"/>
                    <w:id w:val="1795254177"/>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200" w:firstLine="420"/>
                      <w:rPr>
                        <w:szCs w:val="21"/>
                      </w:rPr>
                    </w:pPr>
                    <w:r>
                      <w:rPr>
                        <w:rFonts w:hint="eastAsia"/>
                        <w:szCs w:val="21"/>
                      </w:rPr>
                      <w:t>投资活动现金流出小计</w:t>
                    </w:r>
                  </w:p>
                </w:tc>
                <w:sdt>
                  <w:sdtPr>
                    <w:rPr>
                      <w:szCs w:val="21"/>
                    </w:rPr>
                    <w:alias w:val="投资活动现金流出小计"/>
                    <w:tag w:val="_GBC_fcb9787e2b5641e6945f4b7cc2f3f48a"/>
                    <w:id w:val="-751809746"/>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470,278,832.40</w:t>
                        </w:r>
                      </w:p>
                    </w:tc>
                  </w:sdtContent>
                </w:sdt>
                <w:sdt>
                  <w:sdtPr>
                    <w:rPr>
                      <w:szCs w:val="21"/>
                    </w:rPr>
                    <w:alias w:val="投资活动现金流出小计"/>
                    <w:tag w:val="_GBC_35ddf0162dd049a395c884052c7c685e"/>
                    <w:id w:val="1756860204"/>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427,663,295.97</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300" w:firstLine="630"/>
                      <w:rPr>
                        <w:szCs w:val="21"/>
                      </w:rPr>
                    </w:pPr>
                    <w:r>
                      <w:rPr>
                        <w:rFonts w:hint="eastAsia"/>
                        <w:szCs w:val="21"/>
                      </w:rPr>
                      <w:lastRenderedPageBreak/>
                      <w:t>投资活动产生的现金流量净额</w:t>
                    </w:r>
                  </w:p>
                </w:tc>
                <w:sdt>
                  <w:sdtPr>
                    <w:rPr>
                      <w:szCs w:val="21"/>
                    </w:rPr>
                    <w:alias w:val="投资活动产生的现金流量净额"/>
                    <w:tag w:val="_GBC_bcf62f1a54624691b5ca0c17f4cc02bb"/>
                    <w:id w:val="-471602290"/>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-72,243,474.16</w:t>
                        </w:r>
                      </w:p>
                    </w:tc>
                  </w:sdtContent>
                </w:sdt>
                <w:sdt>
                  <w:sdtPr>
                    <w:rPr>
                      <w:szCs w:val="21"/>
                    </w:rPr>
                    <w:alias w:val="投资活动产生的现金流量净额"/>
                    <w:tag w:val="_GBC_3a7862e85dcb48af935218219220c0a8"/>
                    <w:id w:val="195589083"/>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-162,239,027.66</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color w:val="008000"/>
                        <w:szCs w:val="21"/>
                      </w:rPr>
                    </w:pPr>
                  </w:p>
                </w:tc>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吸收投资收到的现金</w:t>
                    </w:r>
                  </w:p>
                </w:tc>
                <w:sdt>
                  <w:sdtPr>
                    <w:rPr>
                      <w:szCs w:val="21"/>
                    </w:rPr>
                    <w:alias w:val="吸收投资所收到的现金"/>
                    <w:tag w:val="_GBC_80b7e5557563493f8f828cd91e2180c5"/>
                    <w:id w:val="-144892805"/>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1,500,000.00</w:t>
                        </w:r>
                      </w:p>
                    </w:tc>
                  </w:sdtContent>
                </w:sdt>
                <w:sdt>
                  <w:sdtPr>
                    <w:rPr>
                      <w:szCs w:val="21"/>
                    </w:rPr>
                    <w:alias w:val="吸收投资所收到的现金"/>
                    <w:tag w:val="_GBC_87b03e794f364d80a0dcf7248c6b3954"/>
                    <w:id w:val="-197938599"/>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45,800,000.00</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9355419abd48451d9ab8b52ac167b447"/>
                    <w:id w:val="1894779391"/>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1,500,000.00</w:t>
                        </w:r>
                      </w:p>
                    </w:tc>
                  </w:sdtContent>
                </w:sdt>
                <w:sdt>
                  <w:sdtPr>
                    <w:rPr>
                      <w:szCs w:val="21"/>
                    </w:rPr>
                    <w:alias w:val="吸收投资所收到的现金中的子公司吸收少数股东权益性投资收到的现金"/>
                    <w:tag w:val="_GBC_0bca8750b4814a2881e484cbb994c52b"/>
                    <w:id w:val="-680813149"/>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45,800,000.00</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取得借款收到的现金</w:t>
                    </w:r>
                  </w:p>
                </w:tc>
                <w:sdt>
                  <w:sdtPr>
                    <w:rPr>
                      <w:szCs w:val="21"/>
                    </w:rPr>
                    <w:alias w:val="借款所收到的现金"/>
                    <w:tag w:val="_GBC_9d37e39f5c0842a79bd8f87740385245"/>
                    <w:id w:val="-933818627"/>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7,398,293,587.32</w:t>
                        </w:r>
                      </w:p>
                    </w:tc>
                  </w:sdtContent>
                </w:sdt>
                <w:sdt>
                  <w:sdtPr>
                    <w:rPr>
                      <w:szCs w:val="21"/>
                    </w:rPr>
                    <w:alias w:val="借款所收到的现金"/>
                    <w:tag w:val="_GBC_bd37b7f821914d5ea6d949fe963828b4"/>
                    <w:id w:val="1014341819"/>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6,309,520,567.12</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发行债券收到的现金</w:t>
                    </w:r>
                  </w:p>
                </w:tc>
                <w:sdt>
                  <w:sdtPr>
                    <w:rPr>
                      <w:szCs w:val="21"/>
                    </w:rPr>
                    <w:alias w:val="发行债券所收到的现金"/>
                    <w:tag w:val="_GBC_62839f9af98e46b3a091d216c69a76ee"/>
                    <w:id w:val="2083404207"/>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发行债券所收到的现金"/>
                    <w:tag w:val="_GBC_e0f82119d361487aa55d5f99afdb17c9"/>
                    <w:id w:val="1362562731"/>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e227487feff4e60905709a95bb67467"/>
                    <w:id w:val="232119871"/>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收到其他与筹资活动有关的现金"/>
                    <w:tag w:val="_GBC_22ce82d83d154049a33720f2429f3a44"/>
                    <w:id w:val="-1978445237"/>
                    <w:lock w:val="sdtLocked"/>
                    <w:placeholder>
                      <w:docPart w:val="151AEBCCD3164FD1AB7DC3BA85F13EBC"/>
                    </w:placeholder>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AD7D30" w:rsidP="00783DE9">
                        <w:pPr>
                          <w:jc w:val="right"/>
                          <w:rPr>
                            <w:szCs w:val="21"/>
                          </w:rPr>
                        </w:pPr>
                        <w:r w:rsidRPr="0010065C">
                          <w:rPr>
                            <w:rStyle w:val="ae"/>
                            <w:rFonts w:hint="eastAsia"/>
                          </w:rPr>
                          <w:t xml:space="preserve">　</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200" w:firstLine="420"/>
                      <w:rPr>
                        <w:szCs w:val="21"/>
                      </w:rPr>
                    </w:pPr>
                    <w:r>
                      <w:rPr>
                        <w:rFonts w:hint="eastAsia"/>
                        <w:szCs w:val="21"/>
                      </w:rPr>
                      <w:t>筹资活动现金流入小计</w:t>
                    </w:r>
                  </w:p>
                </w:tc>
                <w:sdt>
                  <w:sdtPr>
                    <w:rPr>
                      <w:szCs w:val="21"/>
                    </w:rPr>
                    <w:alias w:val="筹资活动现金流入小计"/>
                    <w:tag w:val="_GBC_05cdc9fb27f04cd598dcbe91cba7bcad"/>
                    <w:id w:val="1746063889"/>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7,399,793,587.32</w:t>
                        </w:r>
                      </w:p>
                    </w:tc>
                  </w:sdtContent>
                </w:sdt>
                <w:sdt>
                  <w:sdtPr>
                    <w:rPr>
                      <w:szCs w:val="21"/>
                    </w:rPr>
                    <w:alias w:val="筹资活动现金流入小计"/>
                    <w:tag w:val="_GBC_49c0fa98b98c4eafb8626a733e4be8f5"/>
                    <w:id w:val="1017576843"/>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6,355,320,567.12</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偿还债务支付的现金</w:t>
                    </w:r>
                  </w:p>
                </w:tc>
                <w:sdt>
                  <w:sdtPr>
                    <w:rPr>
                      <w:szCs w:val="21"/>
                    </w:rPr>
                    <w:alias w:val="偿还债务所支付的现金"/>
                    <w:tag w:val="_GBC_c1cb6565aaf0467889f12c25b7460ec6"/>
                    <w:id w:val="599455167"/>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5,406,966,689.45</w:t>
                        </w:r>
                      </w:p>
                    </w:tc>
                  </w:sdtContent>
                </w:sdt>
                <w:sdt>
                  <w:sdtPr>
                    <w:rPr>
                      <w:szCs w:val="21"/>
                    </w:rPr>
                    <w:alias w:val="偿还债务所支付的现金"/>
                    <w:tag w:val="_GBC_27d47d6ba2114c2285958df2ba714f04"/>
                    <w:id w:val="36863570"/>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4,520,127,935.92</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d40626c361134b9495a2348ad3762896"/>
                    <w:id w:val="1553425430"/>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305,016,838.37</w:t>
                        </w:r>
                      </w:p>
                    </w:tc>
                  </w:sdtContent>
                </w:sdt>
                <w:sdt>
                  <w:sdtPr>
                    <w:rPr>
                      <w:szCs w:val="21"/>
                    </w:rPr>
                    <w:alias w:val="分配股利利润或偿付利息所支付的现金"/>
                    <w:tag w:val="_GBC_97afd58adc2d4cf4a848fda38cd9b312"/>
                    <w:id w:val="-177968850"/>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241,559,099.03</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d6dcd251af874b24a377d304c53e40aa"/>
                    <w:id w:val="1799719888"/>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830FBB" w:rsidP="00783DE9">
                        <w:pPr>
                          <w:jc w:val="right"/>
                          <w:rPr>
                            <w:szCs w:val="21"/>
                          </w:rPr>
                        </w:pPr>
                        <w:r>
                          <w:rPr>
                            <w:szCs w:val="21"/>
                          </w:rPr>
                          <w:t>16,799,000.00</w:t>
                        </w:r>
                      </w:p>
                    </w:tc>
                  </w:sdtContent>
                </w:sdt>
                <w:sdt>
                  <w:sdtPr>
                    <w:rPr>
                      <w:szCs w:val="21"/>
                    </w:rPr>
                    <w:alias w:val="分配股利利润或偿付利息所支付的现金中的支付少数股东的股利"/>
                    <w:tag w:val="_GBC_598383debb834f89ab0a0d1ce43f6ae1"/>
                    <w:id w:val="-137028713"/>
                    <w:lock w:val="sdtLocked"/>
                    <w:placeholder>
                      <w:docPart w:val="151AEBCCD3164FD1AB7DC3BA85F13EBC"/>
                    </w:placeholder>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830FBB" w:rsidP="00783DE9">
                        <w:pPr>
                          <w:jc w:val="right"/>
                          <w:rPr>
                            <w:szCs w:val="21"/>
                          </w:rPr>
                        </w:pPr>
                        <w:r w:rsidRPr="0010065C">
                          <w:rPr>
                            <w:rStyle w:val="ae"/>
                            <w:rFonts w:hint="eastAsia"/>
                          </w:rPr>
                          <w:t xml:space="preserve">　</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947b8c9a1b224c3fbf239b150a2bdced"/>
                    <w:id w:val="-1183664403"/>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219,844.00</w:t>
                        </w:r>
                      </w:p>
                    </w:tc>
                  </w:sdtContent>
                </w:sdt>
                <w:sdt>
                  <w:sdtPr>
                    <w:rPr>
                      <w:szCs w:val="21"/>
                    </w:rPr>
                    <w:alias w:val="支付的其他与筹资活动有关的现金"/>
                    <w:tag w:val="_GBC_d869c5e6b95c4cea81ae767aa28880f8"/>
                    <w:id w:val="160590379"/>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200" w:firstLine="420"/>
                      <w:rPr>
                        <w:szCs w:val="21"/>
                      </w:rPr>
                    </w:pPr>
                    <w:r>
                      <w:rPr>
                        <w:rFonts w:hint="eastAsia"/>
                        <w:szCs w:val="21"/>
                      </w:rPr>
                      <w:t>筹资活动现金流出小计</w:t>
                    </w:r>
                  </w:p>
                </w:tc>
                <w:sdt>
                  <w:sdtPr>
                    <w:rPr>
                      <w:szCs w:val="21"/>
                    </w:rPr>
                    <w:alias w:val="筹资活动现金流出小计"/>
                    <w:tag w:val="_GBC_5fc922b51a8345fd920a4e48b698f54b"/>
                    <w:id w:val="1176080202"/>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5,712,203,371.82</w:t>
                        </w:r>
                      </w:p>
                    </w:tc>
                  </w:sdtContent>
                </w:sdt>
                <w:sdt>
                  <w:sdtPr>
                    <w:rPr>
                      <w:szCs w:val="21"/>
                    </w:rPr>
                    <w:alias w:val="筹资活动现金流出小计"/>
                    <w:tag w:val="_GBC_7784be043b4046debe52681c281f2cc9"/>
                    <w:id w:val="1788698505"/>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4,761,687,034.95</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300" w:firstLine="630"/>
                      <w:rPr>
                        <w:szCs w:val="21"/>
                      </w:rPr>
                    </w:pPr>
                    <w:r>
                      <w:rPr>
                        <w:rFonts w:hint="eastAsia"/>
                        <w:szCs w:val="21"/>
                      </w:rPr>
                      <w:t>筹资活动产生的现金流量净额</w:t>
                    </w:r>
                  </w:p>
                </w:tc>
                <w:sdt>
                  <w:sdtPr>
                    <w:rPr>
                      <w:szCs w:val="21"/>
                    </w:rPr>
                    <w:alias w:val="筹资活动产生的现金流量净额"/>
                    <w:tag w:val="_GBC_1c0f1a29f72b44e39cde6939255c7d7c"/>
                    <w:id w:val="1719782860"/>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1,687,590,215.50</w:t>
                        </w:r>
                      </w:p>
                    </w:tc>
                  </w:sdtContent>
                </w:sdt>
                <w:sdt>
                  <w:sdtPr>
                    <w:rPr>
                      <w:szCs w:val="21"/>
                    </w:rPr>
                    <w:alias w:val="筹资活动产生的现金流量净额"/>
                    <w:tag w:val="_GBC_91365b799db740679a6f44d5fde7399f"/>
                    <w:id w:val="1808282396"/>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1,593,633,532.17</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rPr>
                        <w:szCs w:val="21"/>
                      </w:rPr>
                    </w:pPr>
                    <w:r>
                      <w:rPr>
                        <w:rFonts w:hint="eastAsia"/>
                        <w:b/>
                        <w:bCs/>
                        <w:szCs w:val="21"/>
                      </w:rPr>
                      <w:t>四、汇率变动对现金及现金等价物的影响</w:t>
                    </w:r>
                  </w:p>
                </w:tc>
                <w:sdt>
                  <w:sdtPr>
                    <w:rPr>
                      <w:szCs w:val="21"/>
                    </w:rPr>
                    <w:alias w:val="汇率变动对现金的影响"/>
                    <w:tag w:val="_GBC_b3f79f8e87fe4131b4dce67b66f60f09"/>
                    <w:id w:val="136614432"/>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sdt>
                  <w:sdtPr>
                    <w:rPr>
                      <w:szCs w:val="21"/>
                    </w:rPr>
                    <w:alias w:val="汇率变动对现金的影响"/>
                    <w:tag w:val="_GBC_acf362961fcd47d6b54dad05266d18d5"/>
                    <w:id w:val="1076553246"/>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rPr>
                        <w:szCs w:val="21"/>
                      </w:rPr>
                    </w:pPr>
                    <w:r>
                      <w:rPr>
                        <w:rFonts w:hint="eastAsia"/>
                        <w:b/>
                        <w:bCs/>
                        <w:szCs w:val="21"/>
                      </w:rPr>
                      <w:t>五、现金及现金等价物净增加额</w:t>
                    </w:r>
                  </w:p>
                </w:tc>
                <w:sdt>
                  <w:sdtPr>
                    <w:rPr>
                      <w:szCs w:val="21"/>
                    </w:rPr>
                    <w:alias w:val="现金及现金等价物净增加额"/>
                    <w:tag w:val="_GBC_99b75b9a2e08467589f4d482d95a8ece"/>
                    <w:id w:val="-2005581109"/>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450,022,972.69</w:t>
                        </w:r>
                      </w:p>
                    </w:tc>
                  </w:sdtContent>
                </w:sdt>
                <w:sdt>
                  <w:sdtPr>
                    <w:rPr>
                      <w:szCs w:val="21"/>
                    </w:rPr>
                    <w:alias w:val="现金及现金等价物净增加额"/>
                    <w:tag w:val="_GBC_8ce99006ae02405dadd6c0db97adf98f"/>
                    <w:id w:val="-1335690033"/>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1,372,053,009.48</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ind w:firstLineChars="100" w:firstLine="210"/>
                      <w:rPr>
                        <w:szCs w:val="21"/>
                      </w:rPr>
                    </w:pPr>
                    <w:r>
                      <w:rPr>
                        <w:rFonts w:hint="eastAsia"/>
                        <w:szCs w:val="21"/>
                      </w:rPr>
                      <w:t>加：期初现金及现金等价物余额</w:t>
                    </w:r>
                  </w:p>
                </w:tc>
                <w:sdt>
                  <w:sdtPr>
                    <w:rPr>
                      <w:szCs w:val="21"/>
                    </w:rPr>
                    <w:alias w:val="现金及现金等价物余额"/>
                    <w:tag w:val="_GBC_be7ac31a2f5840639bb2bfff4d49c8b1"/>
                    <w:id w:val="116344110"/>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2,627,122,140.03</w:t>
                        </w:r>
                      </w:p>
                    </w:tc>
                  </w:sdtContent>
                </w:sdt>
                <w:sdt>
                  <w:sdtPr>
                    <w:rPr>
                      <w:szCs w:val="21"/>
                    </w:rPr>
                    <w:alias w:val="现金及现金等价物余额"/>
                    <w:tag w:val="_GBC_348ab5dbe0c542c49dfd8e28bdfc7afd"/>
                    <w:id w:val="915748506"/>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2,744,257,466.17</w:t>
                        </w:r>
                      </w:p>
                    </w:tc>
                  </w:sdtContent>
                </w:sdt>
              </w:tr>
              <w:tr w:rsidR="005522FB" w:rsidTr="00783DE9">
                <w:tc>
                  <w:tcPr>
                    <w:tcW w:w="2198" w:type="pct"/>
                    <w:tcBorders>
                      <w:top w:val="outset" w:sz="6" w:space="0" w:color="auto"/>
                      <w:left w:val="outset" w:sz="6" w:space="0" w:color="auto"/>
                      <w:bottom w:val="outset" w:sz="6" w:space="0" w:color="auto"/>
                      <w:right w:val="outset" w:sz="6" w:space="0" w:color="auto"/>
                    </w:tcBorders>
                  </w:tcPr>
                  <w:p w:rsidR="005522FB" w:rsidRDefault="005522FB" w:rsidP="00783DE9">
                    <w:pPr>
                      <w:rPr>
                        <w:szCs w:val="21"/>
                      </w:rPr>
                    </w:pPr>
                    <w:r>
                      <w:rPr>
                        <w:rFonts w:hint="eastAsia"/>
                        <w:b/>
                        <w:bCs/>
                        <w:szCs w:val="21"/>
                      </w:rPr>
                      <w:t>六、期末现金及现金等价物余额</w:t>
                    </w:r>
                  </w:p>
                </w:tc>
                <w:sdt>
                  <w:sdtPr>
                    <w:rPr>
                      <w:szCs w:val="21"/>
                    </w:rPr>
                    <w:alias w:val="现金及现金等价物余额"/>
                    <w:tag w:val="_GBC_f2ed6a30b8364c5ab47fb010a854a3fd"/>
                    <w:id w:val="87281949"/>
                    <w:lock w:val="sdtLocked"/>
                    <w:placeholder>
                      <w:docPart w:val="151AEBCCD3164FD1AB7DC3BA85F13EBC"/>
                    </w:placeholder>
                  </w:sdtPr>
                  <w:sdtEndPr/>
                  <w:sdtContent>
                    <w:tc>
                      <w:tcPr>
                        <w:tcW w:w="1405"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3,077,145,112.72</w:t>
                        </w:r>
                      </w:p>
                    </w:tc>
                  </w:sdtContent>
                </w:sdt>
                <w:sdt>
                  <w:sdtPr>
                    <w:rPr>
                      <w:szCs w:val="21"/>
                    </w:rPr>
                    <w:alias w:val="现金及现金等价物余额"/>
                    <w:tag w:val="_GBC_639cff853d8a4d7bb82e75d0deb08fbd"/>
                    <w:id w:val="-1135563816"/>
                    <w:lock w:val="sdtLocked"/>
                    <w:placeholder>
                      <w:docPart w:val="151AEBCCD3164FD1AB7DC3BA85F13EBC"/>
                    </w:placeholder>
                  </w:sdtPr>
                  <w:sdtEndPr/>
                  <w:sdtContent>
                    <w:tc>
                      <w:tcPr>
                        <w:tcW w:w="1397" w:type="pct"/>
                        <w:tcBorders>
                          <w:top w:val="outset" w:sz="6" w:space="0" w:color="auto"/>
                          <w:left w:val="outset" w:sz="6" w:space="0" w:color="auto"/>
                          <w:bottom w:val="outset" w:sz="6" w:space="0" w:color="auto"/>
                          <w:right w:val="outset" w:sz="6" w:space="0" w:color="auto"/>
                        </w:tcBorders>
                      </w:tcPr>
                      <w:p w:rsidR="005522FB" w:rsidRDefault="005522FB" w:rsidP="00783DE9">
                        <w:pPr>
                          <w:jc w:val="right"/>
                          <w:rPr>
                            <w:szCs w:val="21"/>
                          </w:rPr>
                        </w:pPr>
                        <w:r>
                          <w:rPr>
                            <w:rFonts w:hint="eastAsia"/>
                            <w:color w:val="auto"/>
                            <w:szCs w:val="21"/>
                          </w:rPr>
                          <w:t>4,116,310,475.65</w:t>
                        </w:r>
                      </w:p>
                    </w:tc>
                  </w:sdtContent>
                </w:sdt>
              </w:tr>
            </w:tbl>
            <w:p w:rsidR="005522FB" w:rsidRDefault="005522FB"/>
            <w:p w:rsidR="00E6050E" w:rsidRDefault="00A26015">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sidR="00D45C45">
                    <w:rPr>
                      <w:rFonts w:hint="eastAsia"/>
                    </w:rPr>
                    <w:t>陈继达</w:t>
                  </w:r>
                  <w:proofErr w:type="gramEnd"/>
                  <w:r w:rsidR="00D45C45">
                    <w:rPr>
                      <w:rFonts w:hint="eastAsia"/>
                    </w:rPr>
                    <w:t xml:space="preserve"> </w:t>
                  </w:r>
                </w:sdtContent>
              </w:sdt>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D45C45">
                    <w:rPr>
                      <w:rFonts w:hint="eastAsia"/>
                    </w:rPr>
                    <w:t xml:space="preserve">王竞天 </w:t>
                  </w:r>
                </w:sdtContent>
              </w:sdt>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EndPr/>
                <w:sdtContent>
                  <w:r w:rsidR="00632AA9">
                    <w:rPr>
                      <w:rFonts w:hint="eastAsia"/>
                    </w:rPr>
                    <w:t>王建荣</w:t>
                  </w:r>
                </w:sdtContent>
              </w:sdt>
            </w:p>
          </w:sdtContent>
        </w:sdt>
        <w:p w:rsidR="00E6050E" w:rsidRDefault="00E6050E"/>
        <w:p w:rsidR="00E6050E" w:rsidRDefault="00E6050E"/>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E6050E" w:rsidRDefault="00A26015">
              <w:pPr>
                <w:jc w:val="center"/>
                <w:rPr>
                  <w:b/>
                  <w:bCs/>
                </w:rPr>
              </w:pPr>
              <w:r>
                <w:rPr>
                  <w:rFonts w:hint="eastAsia"/>
                  <w:b/>
                  <w:bCs/>
                </w:rPr>
                <w:t>母公司</w:t>
              </w:r>
              <w:r>
                <w:rPr>
                  <w:b/>
                  <w:bCs/>
                </w:rPr>
                <w:t>现金流量表</w:t>
              </w:r>
            </w:p>
            <w:p w:rsidR="00E6050E" w:rsidRDefault="00A26015">
              <w:pPr>
                <w:jc w:val="center"/>
              </w:pPr>
              <w:r>
                <w:t>201</w:t>
              </w:r>
              <w:r>
                <w:rPr>
                  <w:rFonts w:hint="eastAsia"/>
                </w:rPr>
                <w:t>5</w:t>
              </w:r>
              <w:r>
                <w:t>年</w:t>
              </w:r>
              <w:r>
                <w:rPr>
                  <w:rFonts w:hint="eastAsia"/>
                </w:rPr>
                <w:t>1—3</w:t>
              </w:r>
              <w:r>
                <w:t>月</w:t>
              </w:r>
            </w:p>
            <w:p w:rsidR="00E6050E" w:rsidRDefault="00A26015">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EndPr/>
                <w:sdtContent>
                  <w:r w:rsidR="00350314">
                    <w:rPr>
                      <w:rFonts w:hint="eastAsia"/>
                    </w:rPr>
                    <w:t xml:space="preserve">浙江物产中大元通集团股份有限公司 </w:t>
                  </w:r>
                </w:sdtContent>
              </w:sdt>
            </w:p>
            <w:p w:rsidR="00E6050E" w:rsidRDefault="00A26015">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40"/>
                <w:gridCol w:w="2526"/>
              </w:tblGrid>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jc w:val="center"/>
                      <w:rPr>
                        <w:b/>
                        <w:bCs/>
                        <w:szCs w:val="21"/>
                      </w:rPr>
                    </w:pPr>
                    <w:r>
                      <w:rPr>
                        <w:b/>
                        <w:bCs/>
                        <w:szCs w:val="21"/>
                      </w:rPr>
                      <w:t>项目</w:t>
                    </w:r>
                  </w:p>
                </w:tc>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autoSpaceDE w:val="0"/>
                      <w:autoSpaceDN w:val="0"/>
                      <w:adjustRightInd w:val="0"/>
                      <w:jc w:val="center"/>
                      <w:rPr>
                        <w:b/>
                        <w:szCs w:val="21"/>
                      </w:rPr>
                    </w:pPr>
                    <w:r>
                      <w:rPr>
                        <w:b/>
                        <w:szCs w:val="21"/>
                      </w:rPr>
                      <w:t>本期</w:t>
                    </w:r>
                    <w:r>
                      <w:rPr>
                        <w:rFonts w:hint="eastAsia"/>
                        <w:b/>
                        <w:szCs w:val="21"/>
                      </w:rPr>
                      <w:t>金额</w:t>
                    </w:r>
                  </w:p>
                </w:tc>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autoSpaceDE w:val="0"/>
                      <w:autoSpaceDN w:val="0"/>
                      <w:adjustRightInd w:val="0"/>
                      <w:jc w:val="center"/>
                      <w:rPr>
                        <w:b/>
                        <w:szCs w:val="21"/>
                      </w:rPr>
                    </w:pPr>
                    <w:r>
                      <w:rPr>
                        <w:b/>
                        <w:szCs w:val="21"/>
                      </w:rPr>
                      <w:t>上期</w:t>
                    </w:r>
                    <w:r>
                      <w:rPr>
                        <w:rFonts w:hint="eastAsia"/>
                        <w:b/>
                        <w:szCs w:val="21"/>
                      </w:rPr>
                      <w:t>金额</w:t>
                    </w:r>
                  </w:p>
                </w:tc>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rPr>
                        <w:szCs w:val="21"/>
                      </w:rPr>
                    </w:pPr>
                    <w:r>
                      <w:rPr>
                        <w:rFonts w:hint="eastAsia"/>
                        <w:b/>
                        <w:bCs/>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rPr>
                        <w:szCs w:val="21"/>
                      </w:rPr>
                    </w:pPr>
                  </w:p>
                </w:tc>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rPr>
                        <w:szCs w:val="21"/>
                      </w:rPr>
                    </w:pPr>
                  </w:p>
                </w:tc>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销售商品、提供劳务收到的现金</w:t>
                    </w:r>
                  </w:p>
                </w:tc>
                <w:sdt>
                  <w:sdtPr>
                    <w:rPr>
                      <w:szCs w:val="21"/>
                    </w:rPr>
                    <w:alias w:val="销售商品提供劳务收到的现金"/>
                    <w:tag w:val="_GBC_6ae924d3f78c4731b9dfd410ccb58415"/>
                    <w:id w:val="-820586924"/>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3,678,921.49</w:t>
                        </w:r>
                      </w:p>
                    </w:tc>
                  </w:sdtContent>
                </w:sdt>
                <w:sdt>
                  <w:sdtPr>
                    <w:rPr>
                      <w:szCs w:val="21"/>
                    </w:rPr>
                    <w:alias w:val="销售商品提供劳务收到的现金"/>
                    <w:tag w:val="_GBC_8cc8a6eca64b4380b11e509d8a82f79a"/>
                    <w:id w:val="-1209179637"/>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1,700,541.53</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收到的税费返还</w:t>
                    </w:r>
                  </w:p>
                </w:tc>
                <w:sdt>
                  <w:sdtPr>
                    <w:rPr>
                      <w:szCs w:val="21"/>
                    </w:rPr>
                    <w:alias w:val="收到的税费返还"/>
                    <w:tag w:val="_GBC_d0c932afd8e34d0fa0ff136ea30a8ab4"/>
                    <w:id w:val="-2063240656"/>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sdt>
                  <w:sdtPr>
                    <w:rPr>
                      <w:szCs w:val="21"/>
                    </w:rPr>
                    <w:alias w:val="收到的税费返还"/>
                    <w:tag w:val="_GBC_20b352509ee24f6a952cf97472ca7073"/>
                    <w:id w:val="10043590"/>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0f7c812bca6a47c6bf991e55e899935b"/>
                    <w:id w:val="957990160"/>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7,875,551,369.15</w:t>
                        </w:r>
                      </w:p>
                    </w:tc>
                  </w:sdtContent>
                </w:sdt>
                <w:sdt>
                  <w:sdtPr>
                    <w:rPr>
                      <w:szCs w:val="21"/>
                    </w:rPr>
                    <w:alias w:val="收到的其他与经营活动有关的现金"/>
                    <w:tag w:val="_GBC_76644618a5c64405af46d70e5cbfe74a"/>
                    <w:id w:val="1639372545"/>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3,607,061,329.28</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200" w:firstLine="420"/>
                      <w:rPr>
                        <w:szCs w:val="21"/>
                      </w:rPr>
                    </w:pPr>
                    <w:r>
                      <w:rPr>
                        <w:rFonts w:hint="eastAsia"/>
                        <w:szCs w:val="21"/>
                      </w:rPr>
                      <w:t>经营活动现金流入小计</w:t>
                    </w:r>
                  </w:p>
                </w:tc>
                <w:sdt>
                  <w:sdtPr>
                    <w:rPr>
                      <w:szCs w:val="21"/>
                    </w:rPr>
                    <w:alias w:val="经营活动现金流入小计"/>
                    <w:tag w:val="_GBC_ba0c408b3ac64472a809a2886a697611"/>
                    <w:id w:val="-1593708004"/>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7,879,230,290.64</w:t>
                        </w:r>
                      </w:p>
                    </w:tc>
                  </w:sdtContent>
                </w:sdt>
                <w:sdt>
                  <w:sdtPr>
                    <w:rPr>
                      <w:szCs w:val="21"/>
                    </w:rPr>
                    <w:alias w:val="经营活动现金流入小计"/>
                    <w:tag w:val="_GBC_0738e5c29ad54a6a80f962570ecb122b"/>
                    <w:id w:val="2109237811"/>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3,608,761,870.81</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购买商品、接受劳务支付的现金</w:t>
                    </w:r>
                  </w:p>
                </w:tc>
                <w:sdt>
                  <w:sdtPr>
                    <w:rPr>
                      <w:szCs w:val="21"/>
                    </w:rPr>
                    <w:alias w:val="购买商品接受劳务支付的现金"/>
                    <w:tag w:val="_GBC_11dff86b1f9e4ccaa3958639c25b7a1f"/>
                    <w:id w:val="-2145658928"/>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sdt>
                  <w:sdtPr>
                    <w:rPr>
                      <w:szCs w:val="21"/>
                    </w:rPr>
                    <w:alias w:val="购买商品接受劳务支付的现金"/>
                    <w:tag w:val="_GBC_2390efdb3b5c4ca0b160213232eff6f0"/>
                    <w:id w:val="-1559391403"/>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e4b82781c1114f17a2b566c2cd64809b"/>
                    <w:id w:val="-1947227024"/>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40,110,332.96</w:t>
                        </w:r>
                      </w:p>
                    </w:tc>
                  </w:sdtContent>
                </w:sdt>
                <w:sdt>
                  <w:sdtPr>
                    <w:rPr>
                      <w:szCs w:val="21"/>
                    </w:rPr>
                    <w:alias w:val="支付给职工以及为职工支付的现金"/>
                    <w:tag w:val="_GBC_7838b6de401b4c90bc87ed6eb56f5025"/>
                    <w:id w:val="-1774784923"/>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23,935,018.56</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支付的各项税费</w:t>
                    </w:r>
                  </w:p>
                </w:tc>
                <w:sdt>
                  <w:sdtPr>
                    <w:rPr>
                      <w:szCs w:val="21"/>
                    </w:rPr>
                    <w:alias w:val="支付的各项税费"/>
                    <w:tag w:val="_GBC_81fa9f672645494690fbf332461c7bf2"/>
                    <w:id w:val="415520359"/>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4,882,789.21</w:t>
                        </w:r>
                      </w:p>
                    </w:tc>
                  </w:sdtContent>
                </w:sdt>
                <w:sdt>
                  <w:sdtPr>
                    <w:rPr>
                      <w:szCs w:val="21"/>
                    </w:rPr>
                    <w:alias w:val="支付的各项税费"/>
                    <w:tag w:val="_GBC_88af5f22053b425983fdf57f46fb3daf"/>
                    <w:id w:val="96986748"/>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936,928.75</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b4ce1114e3747dc982fb6d77d51c46f"/>
                    <w:id w:val="-1893334855"/>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7,554,257,894.26</w:t>
                        </w:r>
                      </w:p>
                    </w:tc>
                  </w:sdtContent>
                </w:sdt>
                <w:sdt>
                  <w:sdtPr>
                    <w:rPr>
                      <w:szCs w:val="21"/>
                    </w:rPr>
                    <w:alias w:val="支付的其他与经营活动有关的现金"/>
                    <w:tag w:val="_GBC_13fcefaa48b4425e8a408db1b023974a"/>
                    <w:id w:val="231124478"/>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4,144,370,529.25</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200" w:firstLine="420"/>
                      <w:rPr>
                        <w:szCs w:val="21"/>
                      </w:rPr>
                    </w:pPr>
                    <w:r>
                      <w:rPr>
                        <w:rFonts w:hint="eastAsia"/>
                        <w:szCs w:val="21"/>
                      </w:rPr>
                      <w:t>经营活动现金流出小计</w:t>
                    </w:r>
                  </w:p>
                </w:tc>
                <w:sdt>
                  <w:sdtPr>
                    <w:rPr>
                      <w:szCs w:val="21"/>
                    </w:rPr>
                    <w:alias w:val="经营活动现金流出小计"/>
                    <w:tag w:val="_GBC_37aade24f05e447e8c6768b1529e733f"/>
                    <w:id w:val="1546488693"/>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7,599,251,016.43</w:t>
                        </w:r>
                      </w:p>
                    </w:tc>
                  </w:sdtContent>
                </w:sdt>
                <w:sdt>
                  <w:sdtPr>
                    <w:rPr>
                      <w:szCs w:val="21"/>
                    </w:rPr>
                    <w:alias w:val="经营活动现金流出小计"/>
                    <w:tag w:val="_GBC_f819a38247774bc09f3a0665b7390b68"/>
                    <w:id w:val="1808819368"/>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4,169,242,476.56</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300" w:firstLine="630"/>
                      <w:rPr>
                        <w:szCs w:val="21"/>
                      </w:rPr>
                    </w:pPr>
                    <w:r>
                      <w:rPr>
                        <w:rFonts w:hint="eastAsia"/>
                        <w:szCs w:val="21"/>
                      </w:rPr>
                      <w:t>经营活动产生的现金流量净额</w:t>
                    </w:r>
                  </w:p>
                </w:tc>
                <w:sdt>
                  <w:sdtPr>
                    <w:rPr>
                      <w:szCs w:val="21"/>
                    </w:rPr>
                    <w:alias w:val="经营活动现金流量净额"/>
                    <w:tag w:val="_GBC_593f76bd096942ec9ae2d3b3eb53609a"/>
                    <w:id w:val="-541823212"/>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279,979,274.21</w:t>
                        </w:r>
                      </w:p>
                    </w:tc>
                  </w:sdtContent>
                </w:sdt>
                <w:sdt>
                  <w:sdtPr>
                    <w:rPr>
                      <w:szCs w:val="21"/>
                    </w:rPr>
                    <w:alias w:val="经营活动现金流量净额"/>
                    <w:tag w:val="_GBC_e99ac008a34748aba11e8546f3aa4ab6"/>
                    <w:id w:val="-1323346279"/>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-560,480,605.75</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rPr>
                        <w:szCs w:val="21"/>
                      </w:rPr>
                    </w:pPr>
                    <w:r>
                      <w:rPr>
                        <w:rFonts w:hint="eastAsia"/>
                        <w:b/>
                        <w:bCs/>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color w:val="008000"/>
                        <w:szCs w:val="21"/>
                      </w:rPr>
                    </w:pPr>
                  </w:p>
                </w:tc>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收回投资收到的现金</w:t>
                    </w:r>
                  </w:p>
                </w:tc>
                <w:sdt>
                  <w:sdtPr>
                    <w:rPr>
                      <w:szCs w:val="21"/>
                    </w:rPr>
                    <w:alias w:val="收回投资所收到的现金"/>
                    <w:tag w:val="_GBC_42826364b376412ebe221fb19e969587"/>
                    <w:id w:val="-2117820805"/>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sdt>
                  <w:sdtPr>
                    <w:rPr>
                      <w:szCs w:val="21"/>
                    </w:rPr>
                    <w:alias w:val="收回投资所收到的现金"/>
                    <w:tag w:val="_GBC_27ddbbcc2ab64b90b6528720ff65fe35"/>
                    <w:id w:val="913743604"/>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lastRenderedPageBreak/>
                      <w:t>取得投资收益收到的现金</w:t>
                    </w:r>
                  </w:p>
                </w:tc>
                <w:sdt>
                  <w:sdtPr>
                    <w:rPr>
                      <w:szCs w:val="21"/>
                    </w:rPr>
                    <w:alias w:val="取得投资收益所收到的现金"/>
                    <w:tag w:val="_GBC_18527b5d260e4d748729055433b61a7c"/>
                    <w:id w:val="1788696708"/>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sdt>
                  <w:sdtPr>
                    <w:rPr>
                      <w:szCs w:val="21"/>
                    </w:rPr>
                    <w:alias w:val="取得投资收益所收到的现金"/>
                    <w:tag w:val="_GBC_ecf2cf43ed47438f87b719052c0a5d05"/>
                    <w:id w:val="183330202"/>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7d71216ae17a4f56b8945b51134e83ea"/>
                    <w:id w:val="438029111"/>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sdt>
                  <w:sdtPr>
                    <w:rPr>
                      <w:szCs w:val="21"/>
                    </w:rPr>
                    <w:alias w:val="处置固定资产、无形资产和其他长期资产而收回的现金"/>
                    <w:tag w:val="_GBC_5f4ffc4817de40318f5cba47ede819f5"/>
                    <w:id w:val="1686237380"/>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488,673.03</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add26112f2154595a7256c116db7c873"/>
                    <w:id w:val="-256216519"/>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sdt>
                  <w:sdtPr>
                    <w:rPr>
                      <w:szCs w:val="21"/>
                    </w:rPr>
                    <w:alias w:val="收回投资所收到的现金中的出售子公司收到的现金"/>
                    <w:tag w:val="_GBC_efd28fd8ddbd4ef69a5b643f37121f6c"/>
                    <w:id w:val="1077324773"/>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ac77ff98b24b450a91dd48a0c408b892"/>
                    <w:id w:val="-449857419"/>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56,226.52</w:t>
                        </w:r>
                      </w:p>
                    </w:tc>
                  </w:sdtContent>
                </w:sdt>
                <w:sdt>
                  <w:sdtPr>
                    <w:rPr>
                      <w:szCs w:val="21"/>
                    </w:rPr>
                    <w:alias w:val="收到的其他与投资活动有关的现金"/>
                    <w:tag w:val="_GBC_efcd98542fd2493aae572c3d4c9ecebf"/>
                    <w:id w:val="-777793028"/>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3,404,850.13</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200" w:firstLine="420"/>
                      <w:rPr>
                        <w:szCs w:val="21"/>
                      </w:rPr>
                    </w:pPr>
                    <w:r>
                      <w:rPr>
                        <w:rFonts w:hint="eastAsia"/>
                        <w:szCs w:val="21"/>
                      </w:rPr>
                      <w:t>投资活动现金流入小计</w:t>
                    </w:r>
                  </w:p>
                </w:tc>
                <w:sdt>
                  <w:sdtPr>
                    <w:rPr>
                      <w:szCs w:val="21"/>
                    </w:rPr>
                    <w:alias w:val="投资活动现金流入小计"/>
                    <w:tag w:val="_GBC_387a2412a8704973b8f3eacab1a66343"/>
                    <w:id w:val="559296111"/>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56,226.52</w:t>
                        </w:r>
                      </w:p>
                    </w:tc>
                  </w:sdtContent>
                </w:sdt>
                <w:sdt>
                  <w:sdtPr>
                    <w:rPr>
                      <w:szCs w:val="21"/>
                    </w:rPr>
                    <w:alias w:val="投资活动现金流入小计"/>
                    <w:tag w:val="_GBC_92953c04b3ce417b98dc8482bced0c06"/>
                    <w:id w:val="-1398200293"/>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3,893,523.16</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564b1c79da9f434ebb1584230f3fa4a9"/>
                    <w:id w:val="-286586488"/>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22,250.00</w:t>
                        </w:r>
                      </w:p>
                    </w:tc>
                  </w:sdtContent>
                </w:sdt>
                <w:sdt>
                  <w:sdtPr>
                    <w:rPr>
                      <w:szCs w:val="21"/>
                    </w:rPr>
                    <w:alias w:val="购建固定资产、无形资产和其他长期资产所支付的现金"/>
                    <w:tag w:val="_GBC_9afce73785c74dff84094b896025bb2f"/>
                    <w:id w:val="-316338557"/>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108,088.00</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投资支付的现金</w:t>
                    </w:r>
                  </w:p>
                </w:tc>
                <w:sdt>
                  <w:sdtPr>
                    <w:rPr>
                      <w:szCs w:val="21"/>
                    </w:rPr>
                    <w:alias w:val="投资所支付的现金"/>
                    <w:tag w:val="_GBC_fd3aef0fbca04243984a07b66ede40e4"/>
                    <w:id w:val="-66806692"/>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19,997,334.11</w:t>
                        </w:r>
                      </w:p>
                    </w:tc>
                  </w:sdtContent>
                </w:sdt>
                <w:sdt>
                  <w:sdtPr>
                    <w:rPr>
                      <w:szCs w:val="21"/>
                    </w:rPr>
                    <w:alias w:val="投资所支付的现金"/>
                    <w:tag w:val="_GBC_9f1b9a4366e84bcb8c48f2ec665b1afe"/>
                    <w:id w:val="-718898092"/>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203,238,383.18</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c958cb7ef48243a2b7b3cce20addf039"/>
                    <w:id w:val="115424782"/>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sdt>
                  <w:sdtPr>
                    <w:rPr>
                      <w:szCs w:val="21"/>
                    </w:rPr>
                    <w:alias w:val="取得子公司及其他营业单位支付的现金净额"/>
                    <w:tag w:val="_GBC_c1753e3b57cf479c93be73bbbdef3bbf"/>
                    <w:id w:val="-252444750"/>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3d19ee35be0747d38f94dc5009c583de"/>
                    <w:id w:val="-797065182"/>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sdt>
                  <w:sdtPr>
                    <w:rPr>
                      <w:szCs w:val="21"/>
                    </w:rPr>
                    <w:alias w:val="支付的其他与投资活动有关的现金"/>
                    <w:tag w:val="_GBC_1e5af4df0ef8419394b4496f1ebe5fec"/>
                    <w:id w:val="786005471"/>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200" w:firstLine="420"/>
                      <w:rPr>
                        <w:szCs w:val="21"/>
                      </w:rPr>
                    </w:pPr>
                    <w:r>
                      <w:rPr>
                        <w:rFonts w:hint="eastAsia"/>
                        <w:szCs w:val="21"/>
                      </w:rPr>
                      <w:t>投资活动现金流出小计</w:t>
                    </w:r>
                  </w:p>
                </w:tc>
                <w:sdt>
                  <w:sdtPr>
                    <w:rPr>
                      <w:szCs w:val="21"/>
                    </w:rPr>
                    <w:alias w:val="投资活动现金流出小计"/>
                    <w:tag w:val="_GBC_b5333b4cb86e466b91b4723e30f64ab7"/>
                    <w:id w:val="951215678"/>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20,019,584.11</w:t>
                        </w:r>
                      </w:p>
                    </w:tc>
                  </w:sdtContent>
                </w:sdt>
                <w:sdt>
                  <w:sdtPr>
                    <w:rPr>
                      <w:szCs w:val="21"/>
                    </w:rPr>
                    <w:alias w:val="投资活动现金流出小计"/>
                    <w:tag w:val="_GBC_b0441e856b004cc4b76442c63631fdec"/>
                    <w:id w:val="-1563939131"/>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203,346,471.18</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300" w:firstLine="630"/>
                      <w:rPr>
                        <w:szCs w:val="21"/>
                      </w:rPr>
                    </w:pPr>
                    <w:r>
                      <w:rPr>
                        <w:rFonts w:hint="eastAsia"/>
                        <w:szCs w:val="21"/>
                      </w:rPr>
                      <w:t>投资活动产生的现金流量净额</w:t>
                    </w:r>
                  </w:p>
                </w:tc>
                <w:sdt>
                  <w:sdtPr>
                    <w:rPr>
                      <w:szCs w:val="21"/>
                    </w:rPr>
                    <w:alias w:val="投资活动产生的现金流量净额"/>
                    <w:tag w:val="_GBC_d00f679d9dbc4cf29da67ab1ccf27c86"/>
                    <w:id w:val="-1982686995"/>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-19,963,357.59</w:t>
                        </w:r>
                      </w:p>
                    </w:tc>
                  </w:sdtContent>
                </w:sdt>
                <w:sdt>
                  <w:sdtPr>
                    <w:rPr>
                      <w:szCs w:val="21"/>
                    </w:rPr>
                    <w:alias w:val="投资活动产生的现金流量净额"/>
                    <w:tag w:val="_GBC_b46e5d587a51491e8c07a6b6c9ddb3f3"/>
                    <w:id w:val="706688300"/>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-199,452,948.02</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rPr>
                        <w:szCs w:val="21"/>
                      </w:rPr>
                    </w:pPr>
                    <w:r>
                      <w:rPr>
                        <w:rFonts w:hint="eastAsia"/>
                        <w:b/>
                        <w:bCs/>
                        <w:szCs w:val="21"/>
                      </w:rPr>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color w:val="008000"/>
                        <w:szCs w:val="21"/>
                      </w:rPr>
                    </w:pPr>
                  </w:p>
                </w:tc>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吸收投资收到的现金</w:t>
                    </w:r>
                  </w:p>
                </w:tc>
                <w:sdt>
                  <w:sdtPr>
                    <w:rPr>
                      <w:szCs w:val="21"/>
                    </w:rPr>
                    <w:alias w:val="吸收投资所收到的现金"/>
                    <w:tag w:val="_GBC_65cec7121073411ca0fac667ca5f4a1e"/>
                    <w:id w:val="932404590"/>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sdt>
                  <w:sdtPr>
                    <w:rPr>
                      <w:szCs w:val="21"/>
                    </w:rPr>
                    <w:alias w:val="吸收投资所收到的现金"/>
                    <w:tag w:val="_GBC_665cf2fd562849f795633d9e3b14e863"/>
                    <w:id w:val="-1990316555"/>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取得借款收到的现金</w:t>
                    </w:r>
                  </w:p>
                </w:tc>
                <w:sdt>
                  <w:sdtPr>
                    <w:rPr>
                      <w:szCs w:val="21"/>
                    </w:rPr>
                    <w:alias w:val="借款所收到的现金"/>
                    <w:tag w:val="_GBC_a0963f1d58c94fbb8a5d1302dd7d7029"/>
                    <w:id w:val="1555494496"/>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3,477,000,000.00</w:t>
                        </w:r>
                      </w:p>
                    </w:tc>
                  </w:sdtContent>
                </w:sdt>
                <w:sdt>
                  <w:sdtPr>
                    <w:rPr>
                      <w:szCs w:val="21"/>
                    </w:rPr>
                    <w:alias w:val="借款所收到的现金"/>
                    <w:tag w:val="_GBC_dec417a99d1e4a66a986795646447589"/>
                    <w:id w:val="494692044"/>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2,980,900,000.00</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6e06bd1959cd4c298fb56cec4b4a6f5f"/>
                    <w:id w:val="-202481511"/>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sdt>
                  <w:sdtPr>
                    <w:rPr>
                      <w:szCs w:val="21"/>
                    </w:rPr>
                    <w:alias w:val="收到其他与筹资活动有关的现金"/>
                    <w:tag w:val="_GBC_0bde77671daa4634850b5d9f8ac4cd51"/>
                    <w:id w:val="729415143"/>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200" w:firstLine="420"/>
                      <w:rPr>
                        <w:szCs w:val="21"/>
                      </w:rPr>
                    </w:pPr>
                    <w:r>
                      <w:rPr>
                        <w:rFonts w:hint="eastAsia"/>
                        <w:szCs w:val="21"/>
                      </w:rPr>
                      <w:t>筹资活动现金流入小计</w:t>
                    </w:r>
                  </w:p>
                </w:tc>
                <w:sdt>
                  <w:sdtPr>
                    <w:rPr>
                      <w:szCs w:val="21"/>
                    </w:rPr>
                    <w:alias w:val="筹资活动现金流入小计"/>
                    <w:tag w:val="_GBC_c6037933d8484014b161adab163916cc"/>
                    <w:id w:val="118029249"/>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3,477,000,000.00</w:t>
                        </w:r>
                      </w:p>
                    </w:tc>
                  </w:sdtContent>
                </w:sdt>
                <w:sdt>
                  <w:sdtPr>
                    <w:rPr>
                      <w:szCs w:val="21"/>
                    </w:rPr>
                    <w:alias w:val="筹资活动现金流入小计"/>
                    <w:tag w:val="_GBC_fe8a5ae9a7e14ded9a267f233518bcbc"/>
                    <w:id w:val="1337188396"/>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2,980,900,000.00</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偿还债务支付的现金</w:t>
                    </w:r>
                  </w:p>
                </w:tc>
                <w:sdt>
                  <w:sdtPr>
                    <w:rPr>
                      <w:szCs w:val="21"/>
                    </w:rPr>
                    <w:alias w:val="偿还债务所支付的现金"/>
                    <w:tag w:val="_GBC_2965b4e1d2ee43c49aed99e6c6679123"/>
                    <w:id w:val="1486359191"/>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3,495,000,000.00</w:t>
                        </w:r>
                      </w:p>
                    </w:tc>
                  </w:sdtContent>
                </w:sdt>
                <w:sdt>
                  <w:sdtPr>
                    <w:rPr>
                      <w:szCs w:val="21"/>
                    </w:rPr>
                    <w:alias w:val="偿还债务所支付的现金"/>
                    <w:tag w:val="_GBC_cdf45a4a73654c71a8c259ca3e2d5eed"/>
                    <w:id w:val="-2112652863"/>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1,667,000,000.00</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6953466f9a384de3a00fbfc46e291e79"/>
                    <w:id w:val="1232115885"/>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166,097,651.09</w:t>
                        </w:r>
                      </w:p>
                    </w:tc>
                  </w:sdtContent>
                </w:sdt>
                <w:sdt>
                  <w:sdtPr>
                    <w:rPr>
                      <w:szCs w:val="21"/>
                    </w:rPr>
                    <w:alias w:val="分配股利利润或偿付利息所支付的现金"/>
                    <w:tag w:val="_GBC_1636c89235cc4d41988c8320b4b68135"/>
                    <w:id w:val="-1859031001"/>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133,592,392.15</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d44b3b8c6bd046ddb214664fee452abc"/>
                    <w:id w:val="-196018555"/>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100,000.00</w:t>
                        </w:r>
                      </w:p>
                    </w:tc>
                  </w:sdtContent>
                </w:sdt>
                <w:sdt>
                  <w:sdtPr>
                    <w:rPr>
                      <w:szCs w:val="21"/>
                    </w:rPr>
                    <w:alias w:val="支付的其他与筹资活动有关的现金"/>
                    <w:tag w:val="_GBC_d1f323368b9a44f79104a6524f54c334"/>
                    <w:id w:val="-1505807468"/>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200" w:firstLine="420"/>
                      <w:rPr>
                        <w:szCs w:val="21"/>
                      </w:rPr>
                    </w:pPr>
                    <w:r>
                      <w:rPr>
                        <w:rFonts w:hint="eastAsia"/>
                        <w:szCs w:val="21"/>
                      </w:rPr>
                      <w:t>筹资活动现金流出小计</w:t>
                    </w:r>
                  </w:p>
                </w:tc>
                <w:sdt>
                  <w:sdtPr>
                    <w:rPr>
                      <w:szCs w:val="21"/>
                    </w:rPr>
                    <w:alias w:val="筹资活动现金流出小计"/>
                    <w:tag w:val="_GBC_6943b483a36146b1a35525c5da1bbc57"/>
                    <w:id w:val="9801486"/>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3,661,197,651.09</w:t>
                        </w:r>
                      </w:p>
                    </w:tc>
                  </w:sdtContent>
                </w:sdt>
                <w:sdt>
                  <w:sdtPr>
                    <w:rPr>
                      <w:szCs w:val="21"/>
                    </w:rPr>
                    <w:alias w:val="筹资活动现金流出小计"/>
                    <w:tag w:val="_GBC_5061924444b44d1897ec5c1f8ff6b8a2"/>
                    <w:id w:val="1722249317"/>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1,800,592,392.15</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300" w:firstLine="630"/>
                      <w:rPr>
                        <w:szCs w:val="21"/>
                      </w:rPr>
                    </w:pPr>
                    <w:r>
                      <w:rPr>
                        <w:rFonts w:hint="eastAsia"/>
                        <w:szCs w:val="21"/>
                      </w:rPr>
                      <w:t>筹资活动产生的现金流量净额</w:t>
                    </w:r>
                  </w:p>
                </w:tc>
                <w:sdt>
                  <w:sdtPr>
                    <w:rPr>
                      <w:szCs w:val="21"/>
                    </w:rPr>
                    <w:alias w:val="筹资活动产生的现金流量净额"/>
                    <w:tag w:val="_GBC_9132c6023f244a46bcc393651bbc9a1b"/>
                    <w:id w:val="616724143"/>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-184,197,651.09</w:t>
                        </w:r>
                      </w:p>
                    </w:tc>
                  </w:sdtContent>
                </w:sdt>
                <w:sdt>
                  <w:sdtPr>
                    <w:rPr>
                      <w:szCs w:val="21"/>
                    </w:rPr>
                    <w:alias w:val="筹资活动产生的现金流量净额"/>
                    <w:tag w:val="_GBC_7f21c02c06d84c6f9d4576d8169a2062"/>
                    <w:id w:val="-2090376658"/>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1,180,307,607.85</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rPr>
                        <w:szCs w:val="21"/>
                      </w:rPr>
                    </w:pPr>
                    <w:r>
                      <w:rPr>
                        <w:rFonts w:hint="eastAsia"/>
                        <w:b/>
                        <w:bCs/>
                        <w:szCs w:val="21"/>
                      </w:rPr>
                      <w:t>四、汇率变动对现金及现金等价物的影响</w:t>
                    </w:r>
                  </w:p>
                </w:tc>
                <w:sdt>
                  <w:sdtPr>
                    <w:rPr>
                      <w:szCs w:val="21"/>
                    </w:rPr>
                    <w:alias w:val="汇率变动对现金的影响"/>
                    <w:tag w:val="_GBC_e29a49347c4e4eb7b1a1203f81769cec"/>
                    <w:id w:val="-977145288"/>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sdt>
                  <w:sdtPr>
                    <w:rPr>
                      <w:szCs w:val="21"/>
                    </w:rPr>
                    <w:alias w:val="汇率变动对现金的影响"/>
                    <w:tag w:val="_GBC_71c4d1a62acf4d00817198a049201922"/>
                    <w:id w:val="-1107968319"/>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rPr>
                        <w:szCs w:val="21"/>
                      </w:rPr>
                    </w:pPr>
                    <w:r>
                      <w:rPr>
                        <w:rFonts w:hint="eastAsia"/>
                        <w:b/>
                        <w:bCs/>
                        <w:szCs w:val="21"/>
                      </w:rPr>
                      <w:t>五、现金及现金等价物净增加额</w:t>
                    </w:r>
                  </w:p>
                </w:tc>
                <w:sdt>
                  <w:sdtPr>
                    <w:rPr>
                      <w:szCs w:val="21"/>
                    </w:rPr>
                    <w:alias w:val="现金及现金等价物净增加额"/>
                    <w:tag w:val="_GBC_d3592f47a43b4579b658fc700f8f688e"/>
                    <w:id w:val="1201050336"/>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75,818,265.53</w:t>
                        </w:r>
                      </w:p>
                    </w:tc>
                  </w:sdtContent>
                </w:sdt>
                <w:sdt>
                  <w:sdtPr>
                    <w:rPr>
                      <w:szCs w:val="21"/>
                    </w:rPr>
                    <w:alias w:val="现金及现金等价物净增加额"/>
                    <w:tag w:val="_GBC_80a28f2c14a5405599e4b3ec37940cad"/>
                    <w:id w:val="158972610"/>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420,374,054.08</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ind w:firstLineChars="100" w:firstLine="210"/>
                      <w:rPr>
                        <w:szCs w:val="21"/>
                      </w:rPr>
                    </w:pPr>
                    <w:r>
                      <w:rPr>
                        <w:rFonts w:hint="eastAsia"/>
                        <w:szCs w:val="21"/>
                      </w:rPr>
                      <w:t>加：期初现金及现金等价物余额</w:t>
                    </w:r>
                  </w:p>
                </w:tc>
                <w:sdt>
                  <w:sdtPr>
                    <w:rPr>
                      <w:szCs w:val="21"/>
                    </w:rPr>
                    <w:alias w:val="现金及现金等价物余额"/>
                    <w:tag w:val="_GBC_3c967ba984ec4b00a97c48802442417a"/>
                    <w:id w:val="13583718"/>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280,111,421.75</w:t>
                        </w:r>
                      </w:p>
                    </w:tc>
                  </w:sdtContent>
                </w:sdt>
                <w:sdt>
                  <w:sdtPr>
                    <w:rPr>
                      <w:szCs w:val="21"/>
                    </w:rPr>
                    <w:alias w:val="现金及现金等价物余额"/>
                    <w:tag w:val="_GBC_24095bdcfa184f76a2bb228a0914d3d6"/>
                    <w:id w:val="-1100864705"/>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185,234,606.15</w:t>
                        </w:r>
                      </w:p>
                    </w:tc>
                  </w:sdtContent>
                </w:sdt>
              </w:tr>
              <w:tr w:rsidR="005522FB" w:rsidTr="00AD0D8C">
                <w:tc>
                  <w:tcPr>
                    <w:tcW w:w="2200" w:type="pct"/>
                    <w:tcBorders>
                      <w:top w:val="outset" w:sz="6" w:space="0" w:color="auto"/>
                      <w:left w:val="outset" w:sz="6" w:space="0" w:color="auto"/>
                      <w:bottom w:val="outset" w:sz="6" w:space="0" w:color="auto"/>
                      <w:right w:val="outset" w:sz="6" w:space="0" w:color="auto"/>
                    </w:tcBorders>
                  </w:tcPr>
                  <w:p w:rsidR="005522FB" w:rsidRDefault="005522FB" w:rsidP="00AD0D8C">
                    <w:pPr>
                      <w:rPr>
                        <w:szCs w:val="21"/>
                      </w:rPr>
                    </w:pPr>
                    <w:r>
                      <w:rPr>
                        <w:rFonts w:hint="eastAsia"/>
                        <w:b/>
                        <w:bCs/>
                        <w:szCs w:val="21"/>
                      </w:rPr>
                      <w:t>六、期末现金及现金等价物余额</w:t>
                    </w:r>
                  </w:p>
                </w:tc>
                <w:sdt>
                  <w:sdtPr>
                    <w:rPr>
                      <w:szCs w:val="21"/>
                    </w:rPr>
                    <w:alias w:val="现金及现金等价物余额"/>
                    <w:tag w:val="_GBC_5f47504609344fa4b671804556e4b24c"/>
                    <w:id w:val="2002002142"/>
                    <w:lock w:val="sdtLocked"/>
                    <w:placeholder>
                      <w:docPart w:val="FCB74A3DCAA949C4B905B704455F6B61"/>
                    </w:placeholder>
                  </w:sdtPr>
                  <w:sdtEndPr/>
                  <w:sdtContent>
                    <w:tc>
                      <w:tcPr>
                        <w:tcW w:w="1403"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355,929,687.28</w:t>
                        </w:r>
                      </w:p>
                    </w:tc>
                  </w:sdtContent>
                </w:sdt>
                <w:sdt>
                  <w:sdtPr>
                    <w:rPr>
                      <w:szCs w:val="21"/>
                    </w:rPr>
                    <w:alias w:val="现金及现金等价物余额"/>
                    <w:tag w:val="_GBC_98b68f783ad14a14b55b5ae355a8c66e"/>
                    <w:id w:val="647094214"/>
                    <w:lock w:val="sdtLocked"/>
                    <w:placeholder>
                      <w:docPart w:val="FCB74A3DCAA949C4B905B704455F6B61"/>
                    </w:placeholder>
                  </w:sdtPr>
                  <w:sdtEndPr/>
                  <w:sdtContent>
                    <w:tc>
                      <w:tcPr>
                        <w:tcW w:w="1396" w:type="pct"/>
                        <w:tcBorders>
                          <w:top w:val="outset" w:sz="6" w:space="0" w:color="auto"/>
                          <w:left w:val="outset" w:sz="6" w:space="0" w:color="auto"/>
                          <w:bottom w:val="outset" w:sz="6" w:space="0" w:color="auto"/>
                          <w:right w:val="outset" w:sz="6" w:space="0" w:color="auto"/>
                        </w:tcBorders>
                      </w:tcPr>
                      <w:p w:rsidR="005522FB" w:rsidRDefault="005522FB" w:rsidP="00AD0D8C">
                        <w:pPr>
                          <w:jc w:val="right"/>
                          <w:rPr>
                            <w:szCs w:val="21"/>
                          </w:rPr>
                        </w:pPr>
                        <w:r>
                          <w:rPr>
                            <w:rFonts w:hint="eastAsia"/>
                            <w:color w:val="auto"/>
                            <w:szCs w:val="21"/>
                          </w:rPr>
                          <w:t>605,608,660.23</w:t>
                        </w:r>
                      </w:p>
                    </w:tc>
                  </w:sdtContent>
                </w:sdt>
              </w:tr>
            </w:tbl>
            <w:p w:rsidR="005522FB" w:rsidRDefault="005522FB"/>
            <w:p w:rsidR="00E6050E" w:rsidRDefault="00A26015">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sidR="00D45C45">
                    <w:rPr>
                      <w:rFonts w:hint="eastAsia"/>
                    </w:rPr>
                    <w:t>陈继达</w:t>
                  </w:r>
                  <w:proofErr w:type="gramEnd"/>
                  <w:r w:rsidR="00D45C45">
                    <w:rPr>
                      <w:rFonts w:hint="eastAsia"/>
                    </w:rPr>
                    <w:t xml:space="preserve"> </w:t>
                  </w:r>
                </w:sdtContent>
              </w:sdt>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D45C45">
                    <w:rPr>
                      <w:rFonts w:hint="eastAsia"/>
                    </w:rPr>
                    <w:t xml:space="preserve">王竞天 </w:t>
                  </w:r>
                </w:sdtContent>
              </w:sdt>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EndPr/>
                <w:sdtContent>
                  <w:r w:rsidR="00632AA9">
                    <w:rPr>
                      <w:rFonts w:hint="eastAsia"/>
                    </w:rPr>
                    <w:t>王建荣</w:t>
                  </w:r>
                </w:sdtContent>
              </w:sdt>
            </w:p>
          </w:sdtContent>
        </w:sdt>
        <w:p w:rsidR="00E6050E" w:rsidRDefault="006604C3"/>
      </w:sdtContent>
    </w:sdt>
    <w:sectPr w:rsidR="00E6050E" w:rsidSect="00350314">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4C3" w:rsidRDefault="006604C3">
      <w:r>
        <w:separator/>
      </w:r>
    </w:p>
  </w:endnote>
  <w:endnote w:type="continuationSeparator" w:id="0">
    <w:p w:rsidR="006604C3" w:rsidRDefault="0066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AA9" w:rsidRDefault="00632AA9">
    <w:pPr>
      <w:pStyle w:val="a4"/>
      <w:jc w:val="center"/>
    </w:pPr>
    <w:r>
      <w:rPr>
        <w:b/>
        <w:sz w:val="24"/>
        <w:szCs w:val="24"/>
      </w:rPr>
      <w:fldChar w:fldCharType="begin"/>
    </w:r>
    <w:r>
      <w:rPr>
        <w:b/>
      </w:rPr>
      <w:instrText>PAGE</w:instrText>
    </w:r>
    <w:r>
      <w:rPr>
        <w:b/>
        <w:sz w:val="24"/>
        <w:szCs w:val="24"/>
      </w:rPr>
      <w:fldChar w:fldCharType="separate"/>
    </w:r>
    <w:r w:rsidR="00362E5A">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62E5A">
      <w:rPr>
        <w:b/>
        <w:noProof/>
      </w:rPr>
      <w:t>22</w:t>
    </w:r>
    <w:r>
      <w:rPr>
        <w:b/>
        <w:sz w:val="24"/>
        <w:szCs w:val="24"/>
      </w:rPr>
      <w:fldChar w:fldCharType="end"/>
    </w:r>
  </w:p>
  <w:p w:rsidR="00632AA9" w:rsidRDefault="00632AA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4C3" w:rsidRDefault="006604C3">
      <w:r>
        <w:separator/>
      </w:r>
    </w:p>
  </w:footnote>
  <w:footnote w:type="continuationSeparator" w:id="0">
    <w:p w:rsidR="006604C3" w:rsidRDefault="00660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AA9" w:rsidRPr="00910DBB" w:rsidRDefault="00632AA9" w:rsidP="004539FD">
    <w:pPr>
      <w:pStyle w:val="a3"/>
      <w:tabs>
        <w:tab w:val="clear" w:pos="8306"/>
        <w:tab w:val="left" w:pos="8364"/>
        <w:tab w:val="left" w:pos="8505"/>
      </w:tabs>
      <w:ind w:rightChars="10" w:right="21"/>
      <w:rPr>
        <w:b/>
      </w:rPr>
    </w:pPr>
    <w:r>
      <w:rPr>
        <w:rFonts w:hint="eastAsia"/>
        <w:b/>
      </w:rPr>
      <w:t>2015年第一季度报告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 w:numId="8">
    <w:abstractNumId w:val="7"/>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2D67"/>
    <w:rsid w:val="00004EF0"/>
    <w:rsid w:val="000167CF"/>
    <w:rsid w:val="00016C61"/>
    <w:rsid w:val="00017F88"/>
    <w:rsid w:val="00020308"/>
    <w:rsid w:val="00022E85"/>
    <w:rsid w:val="00023072"/>
    <w:rsid w:val="00026372"/>
    <w:rsid w:val="00027A59"/>
    <w:rsid w:val="00031B18"/>
    <w:rsid w:val="00032EE0"/>
    <w:rsid w:val="00033C0C"/>
    <w:rsid w:val="00034F36"/>
    <w:rsid w:val="0003730C"/>
    <w:rsid w:val="00042C29"/>
    <w:rsid w:val="0004675B"/>
    <w:rsid w:val="000515D2"/>
    <w:rsid w:val="00051D2C"/>
    <w:rsid w:val="00057BAE"/>
    <w:rsid w:val="00063153"/>
    <w:rsid w:val="000722BD"/>
    <w:rsid w:val="000819F1"/>
    <w:rsid w:val="00083BDE"/>
    <w:rsid w:val="00084763"/>
    <w:rsid w:val="00084775"/>
    <w:rsid w:val="000876EC"/>
    <w:rsid w:val="000876FF"/>
    <w:rsid w:val="00091B40"/>
    <w:rsid w:val="00093471"/>
    <w:rsid w:val="00094665"/>
    <w:rsid w:val="00096176"/>
    <w:rsid w:val="00097BE5"/>
    <w:rsid w:val="00097CB1"/>
    <w:rsid w:val="000A297B"/>
    <w:rsid w:val="000A35B0"/>
    <w:rsid w:val="000A3AFB"/>
    <w:rsid w:val="000A5CBB"/>
    <w:rsid w:val="000A62D2"/>
    <w:rsid w:val="000B205D"/>
    <w:rsid w:val="000B2230"/>
    <w:rsid w:val="000B7FE7"/>
    <w:rsid w:val="000C033E"/>
    <w:rsid w:val="000C4472"/>
    <w:rsid w:val="000C5A98"/>
    <w:rsid w:val="000C6101"/>
    <w:rsid w:val="000D26E2"/>
    <w:rsid w:val="000D34E8"/>
    <w:rsid w:val="000D3ECB"/>
    <w:rsid w:val="000D44D3"/>
    <w:rsid w:val="000D662C"/>
    <w:rsid w:val="000D74FB"/>
    <w:rsid w:val="000E0E7E"/>
    <w:rsid w:val="000E53DC"/>
    <w:rsid w:val="000E76B0"/>
    <w:rsid w:val="000F04F2"/>
    <w:rsid w:val="000F072B"/>
    <w:rsid w:val="000F089F"/>
    <w:rsid w:val="000F09A6"/>
    <w:rsid w:val="000F0E4C"/>
    <w:rsid w:val="000F2A78"/>
    <w:rsid w:val="000F3885"/>
    <w:rsid w:val="000F51EA"/>
    <w:rsid w:val="000F7526"/>
    <w:rsid w:val="00103E07"/>
    <w:rsid w:val="00105356"/>
    <w:rsid w:val="00106240"/>
    <w:rsid w:val="0011372F"/>
    <w:rsid w:val="0011437C"/>
    <w:rsid w:val="00114FEC"/>
    <w:rsid w:val="00117AFC"/>
    <w:rsid w:val="00120465"/>
    <w:rsid w:val="001209E4"/>
    <w:rsid w:val="00120D4D"/>
    <w:rsid w:val="00121B1E"/>
    <w:rsid w:val="001239D6"/>
    <w:rsid w:val="00130D65"/>
    <w:rsid w:val="00137B51"/>
    <w:rsid w:val="00142DBD"/>
    <w:rsid w:val="0014310F"/>
    <w:rsid w:val="00143415"/>
    <w:rsid w:val="00144D01"/>
    <w:rsid w:val="00144D80"/>
    <w:rsid w:val="001468B0"/>
    <w:rsid w:val="001479F6"/>
    <w:rsid w:val="001506F5"/>
    <w:rsid w:val="00157D86"/>
    <w:rsid w:val="00161225"/>
    <w:rsid w:val="00161298"/>
    <w:rsid w:val="001710C4"/>
    <w:rsid w:val="00173183"/>
    <w:rsid w:val="00173E27"/>
    <w:rsid w:val="00173EA7"/>
    <w:rsid w:val="00174559"/>
    <w:rsid w:val="00176962"/>
    <w:rsid w:val="001806D5"/>
    <w:rsid w:val="001839A3"/>
    <w:rsid w:val="00185611"/>
    <w:rsid w:val="00186744"/>
    <w:rsid w:val="00186E77"/>
    <w:rsid w:val="00194E3C"/>
    <w:rsid w:val="00195E4C"/>
    <w:rsid w:val="0019604A"/>
    <w:rsid w:val="00197A41"/>
    <w:rsid w:val="001A2150"/>
    <w:rsid w:val="001A2EE9"/>
    <w:rsid w:val="001A3EBB"/>
    <w:rsid w:val="001A498F"/>
    <w:rsid w:val="001B2EB0"/>
    <w:rsid w:val="001B3B55"/>
    <w:rsid w:val="001B47DB"/>
    <w:rsid w:val="001B51D7"/>
    <w:rsid w:val="001C0C1E"/>
    <w:rsid w:val="001C4960"/>
    <w:rsid w:val="001C4F33"/>
    <w:rsid w:val="001C524E"/>
    <w:rsid w:val="001C59BE"/>
    <w:rsid w:val="001C60DC"/>
    <w:rsid w:val="001C6614"/>
    <w:rsid w:val="001C7DA0"/>
    <w:rsid w:val="001D0568"/>
    <w:rsid w:val="001D3FB1"/>
    <w:rsid w:val="001D67D3"/>
    <w:rsid w:val="001E492C"/>
    <w:rsid w:val="001E54DB"/>
    <w:rsid w:val="001E65DC"/>
    <w:rsid w:val="001E6F57"/>
    <w:rsid w:val="001E7D8F"/>
    <w:rsid w:val="001F0139"/>
    <w:rsid w:val="00203AB0"/>
    <w:rsid w:val="00203C70"/>
    <w:rsid w:val="00203E56"/>
    <w:rsid w:val="00210366"/>
    <w:rsid w:val="002138B6"/>
    <w:rsid w:val="00215E8B"/>
    <w:rsid w:val="00221402"/>
    <w:rsid w:val="00221CBC"/>
    <w:rsid w:val="00222CEC"/>
    <w:rsid w:val="002230AC"/>
    <w:rsid w:val="00223C7D"/>
    <w:rsid w:val="002269EE"/>
    <w:rsid w:val="00227479"/>
    <w:rsid w:val="0023187D"/>
    <w:rsid w:val="002353DA"/>
    <w:rsid w:val="00235B24"/>
    <w:rsid w:val="00237EF5"/>
    <w:rsid w:val="00241174"/>
    <w:rsid w:val="00241212"/>
    <w:rsid w:val="00242CA3"/>
    <w:rsid w:val="002436F4"/>
    <w:rsid w:val="00243C9D"/>
    <w:rsid w:val="0024742D"/>
    <w:rsid w:val="00251FAA"/>
    <w:rsid w:val="00253021"/>
    <w:rsid w:val="00254EAD"/>
    <w:rsid w:val="00254F98"/>
    <w:rsid w:val="00255569"/>
    <w:rsid w:val="002608B5"/>
    <w:rsid w:val="002609FF"/>
    <w:rsid w:val="002627B6"/>
    <w:rsid w:val="00262B8C"/>
    <w:rsid w:val="00264EE9"/>
    <w:rsid w:val="0027014D"/>
    <w:rsid w:val="002715F9"/>
    <w:rsid w:val="0027504C"/>
    <w:rsid w:val="00275813"/>
    <w:rsid w:val="00275F54"/>
    <w:rsid w:val="002774C0"/>
    <w:rsid w:val="00277C17"/>
    <w:rsid w:val="0028038A"/>
    <w:rsid w:val="00281D03"/>
    <w:rsid w:val="00283A46"/>
    <w:rsid w:val="00286EB0"/>
    <w:rsid w:val="00291CA4"/>
    <w:rsid w:val="00292F10"/>
    <w:rsid w:val="00295DF8"/>
    <w:rsid w:val="0029687A"/>
    <w:rsid w:val="002968D2"/>
    <w:rsid w:val="002A0DF8"/>
    <w:rsid w:val="002A2DD5"/>
    <w:rsid w:val="002A587A"/>
    <w:rsid w:val="002A7022"/>
    <w:rsid w:val="002B1B46"/>
    <w:rsid w:val="002B59A4"/>
    <w:rsid w:val="002B6648"/>
    <w:rsid w:val="002B7383"/>
    <w:rsid w:val="002C0887"/>
    <w:rsid w:val="002C1854"/>
    <w:rsid w:val="002C2063"/>
    <w:rsid w:val="002C297D"/>
    <w:rsid w:val="002C3C12"/>
    <w:rsid w:val="002C5353"/>
    <w:rsid w:val="002D02E7"/>
    <w:rsid w:val="002D5254"/>
    <w:rsid w:val="002D69C5"/>
    <w:rsid w:val="002D6F8B"/>
    <w:rsid w:val="002E01E6"/>
    <w:rsid w:val="002E24E1"/>
    <w:rsid w:val="002E62B5"/>
    <w:rsid w:val="002F0D26"/>
    <w:rsid w:val="002F5C88"/>
    <w:rsid w:val="002F6A87"/>
    <w:rsid w:val="00301D64"/>
    <w:rsid w:val="003031AB"/>
    <w:rsid w:val="00303FBD"/>
    <w:rsid w:val="00304991"/>
    <w:rsid w:val="00304DB9"/>
    <w:rsid w:val="003073D8"/>
    <w:rsid w:val="00307A9A"/>
    <w:rsid w:val="00311CEB"/>
    <w:rsid w:val="003125E3"/>
    <w:rsid w:val="00315199"/>
    <w:rsid w:val="00316F4D"/>
    <w:rsid w:val="00321CDB"/>
    <w:rsid w:val="00325804"/>
    <w:rsid w:val="00326143"/>
    <w:rsid w:val="00326CFE"/>
    <w:rsid w:val="003300A8"/>
    <w:rsid w:val="003311CF"/>
    <w:rsid w:val="0033247F"/>
    <w:rsid w:val="00332A08"/>
    <w:rsid w:val="00333D6F"/>
    <w:rsid w:val="00334C74"/>
    <w:rsid w:val="00340782"/>
    <w:rsid w:val="003410E7"/>
    <w:rsid w:val="00350314"/>
    <w:rsid w:val="0035114F"/>
    <w:rsid w:val="003568CB"/>
    <w:rsid w:val="003575EE"/>
    <w:rsid w:val="00361760"/>
    <w:rsid w:val="00361EBE"/>
    <w:rsid w:val="00362E5A"/>
    <w:rsid w:val="003633FB"/>
    <w:rsid w:val="00363B70"/>
    <w:rsid w:val="00366936"/>
    <w:rsid w:val="003704CC"/>
    <w:rsid w:val="0037082C"/>
    <w:rsid w:val="0037098A"/>
    <w:rsid w:val="00371486"/>
    <w:rsid w:val="0037270F"/>
    <w:rsid w:val="00372ADB"/>
    <w:rsid w:val="003743F5"/>
    <w:rsid w:val="003757A1"/>
    <w:rsid w:val="00375A66"/>
    <w:rsid w:val="0038451B"/>
    <w:rsid w:val="00387424"/>
    <w:rsid w:val="003876F6"/>
    <w:rsid w:val="0039114F"/>
    <w:rsid w:val="00391412"/>
    <w:rsid w:val="003A013E"/>
    <w:rsid w:val="003A036A"/>
    <w:rsid w:val="003A25B1"/>
    <w:rsid w:val="003A2B54"/>
    <w:rsid w:val="003A2CA3"/>
    <w:rsid w:val="003A2F10"/>
    <w:rsid w:val="003B13D4"/>
    <w:rsid w:val="003B65BB"/>
    <w:rsid w:val="003C00B0"/>
    <w:rsid w:val="003C08A9"/>
    <w:rsid w:val="003C0B43"/>
    <w:rsid w:val="003C14E9"/>
    <w:rsid w:val="003C263F"/>
    <w:rsid w:val="003D14AC"/>
    <w:rsid w:val="003D538D"/>
    <w:rsid w:val="003D5D59"/>
    <w:rsid w:val="003D798D"/>
    <w:rsid w:val="003E28A2"/>
    <w:rsid w:val="003E31D6"/>
    <w:rsid w:val="003E3DF4"/>
    <w:rsid w:val="003E7035"/>
    <w:rsid w:val="003F1B80"/>
    <w:rsid w:val="003F2926"/>
    <w:rsid w:val="003F39EE"/>
    <w:rsid w:val="003F3BCB"/>
    <w:rsid w:val="003F7F37"/>
    <w:rsid w:val="00402BF5"/>
    <w:rsid w:val="00405F79"/>
    <w:rsid w:val="00406CEC"/>
    <w:rsid w:val="00407025"/>
    <w:rsid w:val="00411E20"/>
    <w:rsid w:val="00413D7B"/>
    <w:rsid w:val="00415492"/>
    <w:rsid w:val="0041672C"/>
    <w:rsid w:val="00420D52"/>
    <w:rsid w:val="00423760"/>
    <w:rsid w:val="0042392E"/>
    <w:rsid w:val="00427B54"/>
    <w:rsid w:val="0043090C"/>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B6F"/>
    <w:rsid w:val="0046699D"/>
    <w:rsid w:val="004713D5"/>
    <w:rsid w:val="004723E1"/>
    <w:rsid w:val="00472CE1"/>
    <w:rsid w:val="00475617"/>
    <w:rsid w:val="00476411"/>
    <w:rsid w:val="004835E9"/>
    <w:rsid w:val="004836F6"/>
    <w:rsid w:val="00483AF9"/>
    <w:rsid w:val="0048408D"/>
    <w:rsid w:val="004847F5"/>
    <w:rsid w:val="00486D3F"/>
    <w:rsid w:val="00497F26"/>
    <w:rsid w:val="00497FD8"/>
    <w:rsid w:val="004A02D7"/>
    <w:rsid w:val="004A0C2E"/>
    <w:rsid w:val="004A2B1C"/>
    <w:rsid w:val="004A4673"/>
    <w:rsid w:val="004A75A0"/>
    <w:rsid w:val="004B0930"/>
    <w:rsid w:val="004B1182"/>
    <w:rsid w:val="004B52C5"/>
    <w:rsid w:val="004B56CF"/>
    <w:rsid w:val="004B5B8E"/>
    <w:rsid w:val="004C2E94"/>
    <w:rsid w:val="004C3EDB"/>
    <w:rsid w:val="004C4A15"/>
    <w:rsid w:val="004C5B53"/>
    <w:rsid w:val="004C5E7A"/>
    <w:rsid w:val="004C757E"/>
    <w:rsid w:val="004D0B4B"/>
    <w:rsid w:val="004D15EA"/>
    <w:rsid w:val="004D4D35"/>
    <w:rsid w:val="004D563F"/>
    <w:rsid w:val="004D6610"/>
    <w:rsid w:val="004D72F8"/>
    <w:rsid w:val="004E0F77"/>
    <w:rsid w:val="004E241E"/>
    <w:rsid w:val="004E2BE5"/>
    <w:rsid w:val="004E33D4"/>
    <w:rsid w:val="004E3CE7"/>
    <w:rsid w:val="004E3E20"/>
    <w:rsid w:val="004E5582"/>
    <w:rsid w:val="004F27DA"/>
    <w:rsid w:val="004F36D3"/>
    <w:rsid w:val="004F38BD"/>
    <w:rsid w:val="004F5369"/>
    <w:rsid w:val="004F6530"/>
    <w:rsid w:val="00502944"/>
    <w:rsid w:val="005032CF"/>
    <w:rsid w:val="00505487"/>
    <w:rsid w:val="00506BDB"/>
    <w:rsid w:val="00506CC9"/>
    <w:rsid w:val="00511B03"/>
    <w:rsid w:val="00512618"/>
    <w:rsid w:val="0051383E"/>
    <w:rsid w:val="005163AA"/>
    <w:rsid w:val="00524143"/>
    <w:rsid w:val="0052529E"/>
    <w:rsid w:val="00526A48"/>
    <w:rsid w:val="00527B55"/>
    <w:rsid w:val="005305D2"/>
    <w:rsid w:val="005335C7"/>
    <w:rsid w:val="00540744"/>
    <w:rsid w:val="00540A5F"/>
    <w:rsid w:val="00541CF8"/>
    <w:rsid w:val="005464A9"/>
    <w:rsid w:val="00546E98"/>
    <w:rsid w:val="005522FB"/>
    <w:rsid w:val="005529F7"/>
    <w:rsid w:val="00553370"/>
    <w:rsid w:val="005557F3"/>
    <w:rsid w:val="0055740E"/>
    <w:rsid w:val="00557C5D"/>
    <w:rsid w:val="0056039A"/>
    <w:rsid w:val="00562288"/>
    <w:rsid w:val="00562540"/>
    <w:rsid w:val="00563134"/>
    <w:rsid w:val="005634D1"/>
    <w:rsid w:val="00565A39"/>
    <w:rsid w:val="00566C7E"/>
    <w:rsid w:val="00571C10"/>
    <w:rsid w:val="00572EE1"/>
    <w:rsid w:val="005762C1"/>
    <w:rsid w:val="005762F3"/>
    <w:rsid w:val="00577C6D"/>
    <w:rsid w:val="00581C01"/>
    <w:rsid w:val="00583FC8"/>
    <w:rsid w:val="00587015"/>
    <w:rsid w:val="00587CF2"/>
    <w:rsid w:val="005941F8"/>
    <w:rsid w:val="005A006B"/>
    <w:rsid w:val="005B1613"/>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E5"/>
    <w:rsid w:val="005E77EE"/>
    <w:rsid w:val="005F2C3A"/>
    <w:rsid w:val="005F63D9"/>
    <w:rsid w:val="005F698C"/>
    <w:rsid w:val="00601E89"/>
    <w:rsid w:val="00602A7D"/>
    <w:rsid w:val="00602BF6"/>
    <w:rsid w:val="00603598"/>
    <w:rsid w:val="006053CC"/>
    <w:rsid w:val="00613809"/>
    <w:rsid w:val="006209C8"/>
    <w:rsid w:val="00624E07"/>
    <w:rsid w:val="0062578B"/>
    <w:rsid w:val="00627EAB"/>
    <w:rsid w:val="00630FE2"/>
    <w:rsid w:val="00631499"/>
    <w:rsid w:val="00632AA9"/>
    <w:rsid w:val="006358D0"/>
    <w:rsid w:val="00637CE0"/>
    <w:rsid w:val="006409A4"/>
    <w:rsid w:val="00642D1A"/>
    <w:rsid w:val="006436B1"/>
    <w:rsid w:val="006439D7"/>
    <w:rsid w:val="00643A0F"/>
    <w:rsid w:val="00644078"/>
    <w:rsid w:val="006515B5"/>
    <w:rsid w:val="00653049"/>
    <w:rsid w:val="0065641F"/>
    <w:rsid w:val="00656776"/>
    <w:rsid w:val="00656D71"/>
    <w:rsid w:val="00657957"/>
    <w:rsid w:val="00657B2D"/>
    <w:rsid w:val="006604C3"/>
    <w:rsid w:val="00660E9C"/>
    <w:rsid w:val="006637D8"/>
    <w:rsid w:val="00663C0E"/>
    <w:rsid w:val="00664AAF"/>
    <w:rsid w:val="00664B69"/>
    <w:rsid w:val="00665A42"/>
    <w:rsid w:val="00667FCF"/>
    <w:rsid w:val="00673509"/>
    <w:rsid w:val="00675EED"/>
    <w:rsid w:val="00676A15"/>
    <w:rsid w:val="00681897"/>
    <w:rsid w:val="006848BD"/>
    <w:rsid w:val="00687834"/>
    <w:rsid w:val="006907CB"/>
    <w:rsid w:val="006938AB"/>
    <w:rsid w:val="00697AA4"/>
    <w:rsid w:val="00697D31"/>
    <w:rsid w:val="006A653B"/>
    <w:rsid w:val="006B023C"/>
    <w:rsid w:val="006B1CE3"/>
    <w:rsid w:val="006B5105"/>
    <w:rsid w:val="006B5C36"/>
    <w:rsid w:val="006C0E98"/>
    <w:rsid w:val="006C0EC1"/>
    <w:rsid w:val="006C3DC4"/>
    <w:rsid w:val="006C4088"/>
    <w:rsid w:val="006D047E"/>
    <w:rsid w:val="006D05BF"/>
    <w:rsid w:val="006D242C"/>
    <w:rsid w:val="006D46F6"/>
    <w:rsid w:val="006D630B"/>
    <w:rsid w:val="006E1918"/>
    <w:rsid w:val="006E6DE8"/>
    <w:rsid w:val="006E6FDA"/>
    <w:rsid w:val="006F20CF"/>
    <w:rsid w:val="006F24C1"/>
    <w:rsid w:val="006F2A4F"/>
    <w:rsid w:val="006F4ECD"/>
    <w:rsid w:val="006F6E9F"/>
    <w:rsid w:val="0070067F"/>
    <w:rsid w:val="00702A2C"/>
    <w:rsid w:val="00702C8C"/>
    <w:rsid w:val="00703E76"/>
    <w:rsid w:val="00705F0D"/>
    <w:rsid w:val="007069C1"/>
    <w:rsid w:val="0070786F"/>
    <w:rsid w:val="00707EB7"/>
    <w:rsid w:val="00710491"/>
    <w:rsid w:val="007128FF"/>
    <w:rsid w:val="00712DED"/>
    <w:rsid w:val="00717998"/>
    <w:rsid w:val="00720CD9"/>
    <w:rsid w:val="007228F3"/>
    <w:rsid w:val="00722C58"/>
    <w:rsid w:val="00722F51"/>
    <w:rsid w:val="00723065"/>
    <w:rsid w:val="0072417F"/>
    <w:rsid w:val="00725BC1"/>
    <w:rsid w:val="007303DF"/>
    <w:rsid w:val="00731A69"/>
    <w:rsid w:val="00735B87"/>
    <w:rsid w:val="00736F00"/>
    <w:rsid w:val="00742BA5"/>
    <w:rsid w:val="00743EB9"/>
    <w:rsid w:val="00744300"/>
    <w:rsid w:val="00744CA7"/>
    <w:rsid w:val="00745CB1"/>
    <w:rsid w:val="00756D2D"/>
    <w:rsid w:val="0076018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4BA9"/>
    <w:rsid w:val="0078570A"/>
    <w:rsid w:val="00791BD6"/>
    <w:rsid w:val="0079703E"/>
    <w:rsid w:val="007A1A4C"/>
    <w:rsid w:val="007B07FE"/>
    <w:rsid w:val="007B31A8"/>
    <w:rsid w:val="007B3AC1"/>
    <w:rsid w:val="007B7A89"/>
    <w:rsid w:val="007C29DB"/>
    <w:rsid w:val="007C66A1"/>
    <w:rsid w:val="007C712D"/>
    <w:rsid w:val="007D2571"/>
    <w:rsid w:val="007D6708"/>
    <w:rsid w:val="007E1E59"/>
    <w:rsid w:val="007E7592"/>
    <w:rsid w:val="007F152C"/>
    <w:rsid w:val="007F6E4C"/>
    <w:rsid w:val="008023DC"/>
    <w:rsid w:val="008063EB"/>
    <w:rsid w:val="00806B1F"/>
    <w:rsid w:val="008114DE"/>
    <w:rsid w:val="00811AFB"/>
    <w:rsid w:val="008127CB"/>
    <w:rsid w:val="00813D27"/>
    <w:rsid w:val="00816F63"/>
    <w:rsid w:val="008213A2"/>
    <w:rsid w:val="008240D6"/>
    <w:rsid w:val="0082447F"/>
    <w:rsid w:val="0082794C"/>
    <w:rsid w:val="00827C6D"/>
    <w:rsid w:val="00830FBB"/>
    <w:rsid w:val="00831122"/>
    <w:rsid w:val="0083503C"/>
    <w:rsid w:val="008408AB"/>
    <w:rsid w:val="00841A90"/>
    <w:rsid w:val="00841D65"/>
    <w:rsid w:val="00843700"/>
    <w:rsid w:val="008447F7"/>
    <w:rsid w:val="00851055"/>
    <w:rsid w:val="00851679"/>
    <w:rsid w:val="008520F3"/>
    <w:rsid w:val="00854EC8"/>
    <w:rsid w:val="008561FE"/>
    <w:rsid w:val="00856C9D"/>
    <w:rsid w:val="008576F7"/>
    <w:rsid w:val="00857CC7"/>
    <w:rsid w:val="008642A0"/>
    <w:rsid w:val="00864E21"/>
    <w:rsid w:val="008650A6"/>
    <w:rsid w:val="0086514D"/>
    <w:rsid w:val="008653B9"/>
    <w:rsid w:val="008661D0"/>
    <w:rsid w:val="00867146"/>
    <w:rsid w:val="00867336"/>
    <w:rsid w:val="00871AB0"/>
    <w:rsid w:val="008763C5"/>
    <w:rsid w:val="008807FD"/>
    <w:rsid w:val="00884499"/>
    <w:rsid w:val="00884EA5"/>
    <w:rsid w:val="00885AEA"/>
    <w:rsid w:val="00885B59"/>
    <w:rsid w:val="008869E5"/>
    <w:rsid w:val="0088740C"/>
    <w:rsid w:val="008966FD"/>
    <w:rsid w:val="008A08A8"/>
    <w:rsid w:val="008B0056"/>
    <w:rsid w:val="008B27F6"/>
    <w:rsid w:val="008B2D6A"/>
    <w:rsid w:val="008B6C52"/>
    <w:rsid w:val="008C4387"/>
    <w:rsid w:val="008C4946"/>
    <w:rsid w:val="008D2081"/>
    <w:rsid w:val="008D282E"/>
    <w:rsid w:val="008D3D9F"/>
    <w:rsid w:val="008D4526"/>
    <w:rsid w:val="008D580D"/>
    <w:rsid w:val="008D7132"/>
    <w:rsid w:val="008E1FD6"/>
    <w:rsid w:val="008E244D"/>
    <w:rsid w:val="008E3CE5"/>
    <w:rsid w:val="008F1429"/>
    <w:rsid w:val="008F4B04"/>
    <w:rsid w:val="008F60CB"/>
    <w:rsid w:val="008F6DC3"/>
    <w:rsid w:val="0090047C"/>
    <w:rsid w:val="0090131C"/>
    <w:rsid w:val="00902EC8"/>
    <w:rsid w:val="009051CA"/>
    <w:rsid w:val="00905D2A"/>
    <w:rsid w:val="00910382"/>
    <w:rsid w:val="00910DBB"/>
    <w:rsid w:val="00910EAD"/>
    <w:rsid w:val="00914AA2"/>
    <w:rsid w:val="00916005"/>
    <w:rsid w:val="009179B6"/>
    <w:rsid w:val="00920D37"/>
    <w:rsid w:val="00930FB0"/>
    <w:rsid w:val="009310F0"/>
    <w:rsid w:val="009317F5"/>
    <w:rsid w:val="00932FF7"/>
    <w:rsid w:val="00933B7E"/>
    <w:rsid w:val="00933F81"/>
    <w:rsid w:val="00934C02"/>
    <w:rsid w:val="0093611A"/>
    <w:rsid w:val="0094417B"/>
    <w:rsid w:val="009447CA"/>
    <w:rsid w:val="00945631"/>
    <w:rsid w:val="0094612F"/>
    <w:rsid w:val="009462D8"/>
    <w:rsid w:val="00946DBA"/>
    <w:rsid w:val="00947DAA"/>
    <w:rsid w:val="00952826"/>
    <w:rsid w:val="00952D1B"/>
    <w:rsid w:val="0095324C"/>
    <w:rsid w:val="009536E5"/>
    <w:rsid w:val="0095425B"/>
    <w:rsid w:val="00956FE5"/>
    <w:rsid w:val="00957987"/>
    <w:rsid w:val="00957CA1"/>
    <w:rsid w:val="00961A5A"/>
    <w:rsid w:val="00963516"/>
    <w:rsid w:val="00964A2B"/>
    <w:rsid w:val="00966B0E"/>
    <w:rsid w:val="00967429"/>
    <w:rsid w:val="00970214"/>
    <w:rsid w:val="00971FD6"/>
    <w:rsid w:val="00972ADD"/>
    <w:rsid w:val="00973C89"/>
    <w:rsid w:val="00977C19"/>
    <w:rsid w:val="00977FF0"/>
    <w:rsid w:val="00982FAD"/>
    <w:rsid w:val="00983125"/>
    <w:rsid w:val="0098315C"/>
    <w:rsid w:val="009937E8"/>
    <w:rsid w:val="009A1C1D"/>
    <w:rsid w:val="009A306C"/>
    <w:rsid w:val="009A7988"/>
    <w:rsid w:val="009C1552"/>
    <w:rsid w:val="009C1B2E"/>
    <w:rsid w:val="009C3F85"/>
    <w:rsid w:val="009C5097"/>
    <w:rsid w:val="009C6C6F"/>
    <w:rsid w:val="009C7B31"/>
    <w:rsid w:val="009D1E8E"/>
    <w:rsid w:val="009D6437"/>
    <w:rsid w:val="009D7A57"/>
    <w:rsid w:val="009E2C76"/>
    <w:rsid w:val="009E6C7F"/>
    <w:rsid w:val="009E7DF4"/>
    <w:rsid w:val="009F0F89"/>
    <w:rsid w:val="009F2987"/>
    <w:rsid w:val="009F38AE"/>
    <w:rsid w:val="009F560B"/>
    <w:rsid w:val="00A0458C"/>
    <w:rsid w:val="00A11586"/>
    <w:rsid w:val="00A173E7"/>
    <w:rsid w:val="00A26015"/>
    <w:rsid w:val="00A264A4"/>
    <w:rsid w:val="00A26CEE"/>
    <w:rsid w:val="00A2702B"/>
    <w:rsid w:val="00A27986"/>
    <w:rsid w:val="00A30175"/>
    <w:rsid w:val="00A35BD2"/>
    <w:rsid w:val="00A364B0"/>
    <w:rsid w:val="00A40A03"/>
    <w:rsid w:val="00A426EB"/>
    <w:rsid w:val="00A42BD4"/>
    <w:rsid w:val="00A43F92"/>
    <w:rsid w:val="00A54DBE"/>
    <w:rsid w:val="00A559C1"/>
    <w:rsid w:val="00A604EC"/>
    <w:rsid w:val="00A612A1"/>
    <w:rsid w:val="00A61C4C"/>
    <w:rsid w:val="00A64D34"/>
    <w:rsid w:val="00A73A59"/>
    <w:rsid w:val="00A76DF7"/>
    <w:rsid w:val="00A85645"/>
    <w:rsid w:val="00A86E47"/>
    <w:rsid w:val="00A8719D"/>
    <w:rsid w:val="00A87802"/>
    <w:rsid w:val="00A90601"/>
    <w:rsid w:val="00A90DB5"/>
    <w:rsid w:val="00A9624E"/>
    <w:rsid w:val="00A97863"/>
    <w:rsid w:val="00AA0B88"/>
    <w:rsid w:val="00AA2E06"/>
    <w:rsid w:val="00AA51AF"/>
    <w:rsid w:val="00AA61F5"/>
    <w:rsid w:val="00AB1BF0"/>
    <w:rsid w:val="00AB38D8"/>
    <w:rsid w:val="00AB44BF"/>
    <w:rsid w:val="00AB59F3"/>
    <w:rsid w:val="00AC036E"/>
    <w:rsid w:val="00AC2D55"/>
    <w:rsid w:val="00AC49C9"/>
    <w:rsid w:val="00AC4ADA"/>
    <w:rsid w:val="00AC522F"/>
    <w:rsid w:val="00AC7CB6"/>
    <w:rsid w:val="00AD71E9"/>
    <w:rsid w:val="00AD7D30"/>
    <w:rsid w:val="00AD7EE4"/>
    <w:rsid w:val="00AE025B"/>
    <w:rsid w:val="00AE0D23"/>
    <w:rsid w:val="00AE0F78"/>
    <w:rsid w:val="00AE1A3F"/>
    <w:rsid w:val="00AF2E58"/>
    <w:rsid w:val="00AF4EFE"/>
    <w:rsid w:val="00AF5583"/>
    <w:rsid w:val="00AF65F1"/>
    <w:rsid w:val="00B06425"/>
    <w:rsid w:val="00B0787E"/>
    <w:rsid w:val="00B10A0C"/>
    <w:rsid w:val="00B11765"/>
    <w:rsid w:val="00B129E5"/>
    <w:rsid w:val="00B13BB4"/>
    <w:rsid w:val="00B14DA8"/>
    <w:rsid w:val="00B21348"/>
    <w:rsid w:val="00B226BF"/>
    <w:rsid w:val="00B228A2"/>
    <w:rsid w:val="00B23A24"/>
    <w:rsid w:val="00B267FD"/>
    <w:rsid w:val="00B35798"/>
    <w:rsid w:val="00B36822"/>
    <w:rsid w:val="00B36F6D"/>
    <w:rsid w:val="00B3717A"/>
    <w:rsid w:val="00B4094A"/>
    <w:rsid w:val="00B43944"/>
    <w:rsid w:val="00B47D90"/>
    <w:rsid w:val="00B51CDC"/>
    <w:rsid w:val="00B53AF9"/>
    <w:rsid w:val="00B56C50"/>
    <w:rsid w:val="00B60272"/>
    <w:rsid w:val="00B620D7"/>
    <w:rsid w:val="00B63F03"/>
    <w:rsid w:val="00B707A9"/>
    <w:rsid w:val="00B72B3D"/>
    <w:rsid w:val="00B72DE2"/>
    <w:rsid w:val="00B74D44"/>
    <w:rsid w:val="00B75518"/>
    <w:rsid w:val="00B75D87"/>
    <w:rsid w:val="00B7701C"/>
    <w:rsid w:val="00B80574"/>
    <w:rsid w:val="00B80D27"/>
    <w:rsid w:val="00B8102E"/>
    <w:rsid w:val="00B84B4B"/>
    <w:rsid w:val="00B91209"/>
    <w:rsid w:val="00B936C7"/>
    <w:rsid w:val="00B943D0"/>
    <w:rsid w:val="00B9486E"/>
    <w:rsid w:val="00B960D1"/>
    <w:rsid w:val="00BA041D"/>
    <w:rsid w:val="00BA165A"/>
    <w:rsid w:val="00BA1EAE"/>
    <w:rsid w:val="00BA3B84"/>
    <w:rsid w:val="00BA4504"/>
    <w:rsid w:val="00BA5769"/>
    <w:rsid w:val="00BA5814"/>
    <w:rsid w:val="00BA63C9"/>
    <w:rsid w:val="00BA6F14"/>
    <w:rsid w:val="00BA76EF"/>
    <w:rsid w:val="00BB2769"/>
    <w:rsid w:val="00BB54EE"/>
    <w:rsid w:val="00BB578D"/>
    <w:rsid w:val="00BB7880"/>
    <w:rsid w:val="00BB7AF1"/>
    <w:rsid w:val="00BC1299"/>
    <w:rsid w:val="00BC158E"/>
    <w:rsid w:val="00BC264A"/>
    <w:rsid w:val="00BC37B0"/>
    <w:rsid w:val="00BC4193"/>
    <w:rsid w:val="00BC697B"/>
    <w:rsid w:val="00BC7427"/>
    <w:rsid w:val="00BD1D69"/>
    <w:rsid w:val="00BD22CE"/>
    <w:rsid w:val="00BD3449"/>
    <w:rsid w:val="00BD51C8"/>
    <w:rsid w:val="00BD5FCF"/>
    <w:rsid w:val="00BD60A3"/>
    <w:rsid w:val="00BD6203"/>
    <w:rsid w:val="00BD690C"/>
    <w:rsid w:val="00BE126F"/>
    <w:rsid w:val="00BE2E80"/>
    <w:rsid w:val="00BE3C2D"/>
    <w:rsid w:val="00BE67C0"/>
    <w:rsid w:val="00BE7EB3"/>
    <w:rsid w:val="00BF07C3"/>
    <w:rsid w:val="00BF143F"/>
    <w:rsid w:val="00BF2AB2"/>
    <w:rsid w:val="00BF5235"/>
    <w:rsid w:val="00BF5B43"/>
    <w:rsid w:val="00BF5DC3"/>
    <w:rsid w:val="00C002BA"/>
    <w:rsid w:val="00C029B1"/>
    <w:rsid w:val="00C04EB2"/>
    <w:rsid w:val="00C04FB6"/>
    <w:rsid w:val="00C07FB1"/>
    <w:rsid w:val="00C1123C"/>
    <w:rsid w:val="00C11A7E"/>
    <w:rsid w:val="00C121EE"/>
    <w:rsid w:val="00C13C0A"/>
    <w:rsid w:val="00C165B1"/>
    <w:rsid w:val="00C168D5"/>
    <w:rsid w:val="00C17783"/>
    <w:rsid w:val="00C203F4"/>
    <w:rsid w:val="00C2449C"/>
    <w:rsid w:val="00C25E50"/>
    <w:rsid w:val="00C27F50"/>
    <w:rsid w:val="00C307AF"/>
    <w:rsid w:val="00C30CC3"/>
    <w:rsid w:val="00C3106B"/>
    <w:rsid w:val="00C3336E"/>
    <w:rsid w:val="00C33F6C"/>
    <w:rsid w:val="00C362EE"/>
    <w:rsid w:val="00C36382"/>
    <w:rsid w:val="00C40378"/>
    <w:rsid w:val="00C433E8"/>
    <w:rsid w:val="00C44105"/>
    <w:rsid w:val="00C441ED"/>
    <w:rsid w:val="00C45011"/>
    <w:rsid w:val="00C46540"/>
    <w:rsid w:val="00C4657B"/>
    <w:rsid w:val="00C47286"/>
    <w:rsid w:val="00C5077E"/>
    <w:rsid w:val="00C52926"/>
    <w:rsid w:val="00C53434"/>
    <w:rsid w:val="00C55D3E"/>
    <w:rsid w:val="00C56F69"/>
    <w:rsid w:val="00C6016D"/>
    <w:rsid w:val="00C611ED"/>
    <w:rsid w:val="00C63A7F"/>
    <w:rsid w:val="00C64940"/>
    <w:rsid w:val="00C65323"/>
    <w:rsid w:val="00C65FD7"/>
    <w:rsid w:val="00C661A9"/>
    <w:rsid w:val="00C661D4"/>
    <w:rsid w:val="00C66BA3"/>
    <w:rsid w:val="00C73C9B"/>
    <w:rsid w:val="00C73DCE"/>
    <w:rsid w:val="00C740BD"/>
    <w:rsid w:val="00C76657"/>
    <w:rsid w:val="00C76A39"/>
    <w:rsid w:val="00C77D01"/>
    <w:rsid w:val="00C84CB6"/>
    <w:rsid w:val="00C911CA"/>
    <w:rsid w:val="00C91B12"/>
    <w:rsid w:val="00C9260D"/>
    <w:rsid w:val="00C92FB5"/>
    <w:rsid w:val="00C93001"/>
    <w:rsid w:val="00C941B1"/>
    <w:rsid w:val="00C973DC"/>
    <w:rsid w:val="00CA014B"/>
    <w:rsid w:val="00CA1FD8"/>
    <w:rsid w:val="00CA220D"/>
    <w:rsid w:val="00CA2B04"/>
    <w:rsid w:val="00CA5514"/>
    <w:rsid w:val="00CA6F06"/>
    <w:rsid w:val="00CB0601"/>
    <w:rsid w:val="00CB2D76"/>
    <w:rsid w:val="00CB5690"/>
    <w:rsid w:val="00CB7B3E"/>
    <w:rsid w:val="00CC2BD5"/>
    <w:rsid w:val="00CC5960"/>
    <w:rsid w:val="00CC6537"/>
    <w:rsid w:val="00CD0B0A"/>
    <w:rsid w:val="00CD2D00"/>
    <w:rsid w:val="00CD4FD5"/>
    <w:rsid w:val="00CD572A"/>
    <w:rsid w:val="00CD6046"/>
    <w:rsid w:val="00CD7B00"/>
    <w:rsid w:val="00CD7E96"/>
    <w:rsid w:val="00CE1261"/>
    <w:rsid w:val="00CE2BDA"/>
    <w:rsid w:val="00CE6848"/>
    <w:rsid w:val="00CE71BD"/>
    <w:rsid w:val="00CF263C"/>
    <w:rsid w:val="00CF63CB"/>
    <w:rsid w:val="00D00F7E"/>
    <w:rsid w:val="00D01F4D"/>
    <w:rsid w:val="00D03A98"/>
    <w:rsid w:val="00D04F86"/>
    <w:rsid w:val="00D0643B"/>
    <w:rsid w:val="00D07AC0"/>
    <w:rsid w:val="00D10610"/>
    <w:rsid w:val="00D153EE"/>
    <w:rsid w:val="00D15F30"/>
    <w:rsid w:val="00D174AA"/>
    <w:rsid w:val="00D179A4"/>
    <w:rsid w:val="00D20E3C"/>
    <w:rsid w:val="00D216AB"/>
    <w:rsid w:val="00D21F96"/>
    <w:rsid w:val="00D22CE0"/>
    <w:rsid w:val="00D246AC"/>
    <w:rsid w:val="00D30459"/>
    <w:rsid w:val="00D30EC6"/>
    <w:rsid w:val="00D3117A"/>
    <w:rsid w:val="00D31353"/>
    <w:rsid w:val="00D31DA8"/>
    <w:rsid w:val="00D32641"/>
    <w:rsid w:val="00D37462"/>
    <w:rsid w:val="00D459E3"/>
    <w:rsid w:val="00D45C45"/>
    <w:rsid w:val="00D4626C"/>
    <w:rsid w:val="00D478C3"/>
    <w:rsid w:val="00D53AAD"/>
    <w:rsid w:val="00D55D97"/>
    <w:rsid w:val="00D57789"/>
    <w:rsid w:val="00D57D3C"/>
    <w:rsid w:val="00D62525"/>
    <w:rsid w:val="00D63435"/>
    <w:rsid w:val="00D63E42"/>
    <w:rsid w:val="00D71606"/>
    <w:rsid w:val="00D7276B"/>
    <w:rsid w:val="00D736FF"/>
    <w:rsid w:val="00D76783"/>
    <w:rsid w:val="00D76ED2"/>
    <w:rsid w:val="00D77151"/>
    <w:rsid w:val="00D820FB"/>
    <w:rsid w:val="00D910BC"/>
    <w:rsid w:val="00D91368"/>
    <w:rsid w:val="00D91F49"/>
    <w:rsid w:val="00D93438"/>
    <w:rsid w:val="00D946C6"/>
    <w:rsid w:val="00D95636"/>
    <w:rsid w:val="00D95DE1"/>
    <w:rsid w:val="00DA0602"/>
    <w:rsid w:val="00DA0DFA"/>
    <w:rsid w:val="00DA16FB"/>
    <w:rsid w:val="00DA1B6A"/>
    <w:rsid w:val="00DA42C9"/>
    <w:rsid w:val="00DA7A0D"/>
    <w:rsid w:val="00DB47DA"/>
    <w:rsid w:val="00DB5C1B"/>
    <w:rsid w:val="00DB6F24"/>
    <w:rsid w:val="00DB75A2"/>
    <w:rsid w:val="00DB7F6E"/>
    <w:rsid w:val="00DC3040"/>
    <w:rsid w:val="00DC3EA8"/>
    <w:rsid w:val="00DC675D"/>
    <w:rsid w:val="00DD008F"/>
    <w:rsid w:val="00DD028C"/>
    <w:rsid w:val="00DD08D2"/>
    <w:rsid w:val="00DD099E"/>
    <w:rsid w:val="00DD1C7E"/>
    <w:rsid w:val="00DD3174"/>
    <w:rsid w:val="00DD37F0"/>
    <w:rsid w:val="00DD44D4"/>
    <w:rsid w:val="00DD58B2"/>
    <w:rsid w:val="00DD7609"/>
    <w:rsid w:val="00DE3054"/>
    <w:rsid w:val="00DE4ED6"/>
    <w:rsid w:val="00DF12A2"/>
    <w:rsid w:val="00DF3F08"/>
    <w:rsid w:val="00DF6270"/>
    <w:rsid w:val="00DF7CF5"/>
    <w:rsid w:val="00DF7E87"/>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580A"/>
    <w:rsid w:val="00E36340"/>
    <w:rsid w:val="00E37310"/>
    <w:rsid w:val="00E40F66"/>
    <w:rsid w:val="00E437C8"/>
    <w:rsid w:val="00E43EFF"/>
    <w:rsid w:val="00E44C1B"/>
    <w:rsid w:val="00E513DD"/>
    <w:rsid w:val="00E52759"/>
    <w:rsid w:val="00E52966"/>
    <w:rsid w:val="00E536A3"/>
    <w:rsid w:val="00E54F7E"/>
    <w:rsid w:val="00E57010"/>
    <w:rsid w:val="00E6050E"/>
    <w:rsid w:val="00E7084F"/>
    <w:rsid w:val="00E72F51"/>
    <w:rsid w:val="00E74B3E"/>
    <w:rsid w:val="00E755C4"/>
    <w:rsid w:val="00E75A8B"/>
    <w:rsid w:val="00E764F7"/>
    <w:rsid w:val="00E82372"/>
    <w:rsid w:val="00E843EC"/>
    <w:rsid w:val="00E85F43"/>
    <w:rsid w:val="00E86BDA"/>
    <w:rsid w:val="00E87693"/>
    <w:rsid w:val="00E90BC1"/>
    <w:rsid w:val="00E912CE"/>
    <w:rsid w:val="00E91F78"/>
    <w:rsid w:val="00E931D1"/>
    <w:rsid w:val="00E938B4"/>
    <w:rsid w:val="00EA065A"/>
    <w:rsid w:val="00EA0AF3"/>
    <w:rsid w:val="00EA14B6"/>
    <w:rsid w:val="00EA4968"/>
    <w:rsid w:val="00EA7AD6"/>
    <w:rsid w:val="00EB04B3"/>
    <w:rsid w:val="00EB3E00"/>
    <w:rsid w:val="00EB4417"/>
    <w:rsid w:val="00EB6E68"/>
    <w:rsid w:val="00EB7C61"/>
    <w:rsid w:val="00EC141F"/>
    <w:rsid w:val="00EC2CE4"/>
    <w:rsid w:val="00EC3582"/>
    <w:rsid w:val="00EC3A6E"/>
    <w:rsid w:val="00EC6B0F"/>
    <w:rsid w:val="00EC6B5B"/>
    <w:rsid w:val="00ED0733"/>
    <w:rsid w:val="00ED0EB1"/>
    <w:rsid w:val="00ED14C0"/>
    <w:rsid w:val="00ED1BB5"/>
    <w:rsid w:val="00ED1BD1"/>
    <w:rsid w:val="00ED2227"/>
    <w:rsid w:val="00ED384C"/>
    <w:rsid w:val="00ED5A74"/>
    <w:rsid w:val="00ED75C3"/>
    <w:rsid w:val="00EE1348"/>
    <w:rsid w:val="00EE1D71"/>
    <w:rsid w:val="00EE31AB"/>
    <w:rsid w:val="00EE608C"/>
    <w:rsid w:val="00EE712A"/>
    <w:rsid w:val="00EE7532"/>
    <w:rsid w:val="00EF33F6"/>
    <w:rsid w:val="00EF343B"/>
    <w:rsid w:val="00F01CF3"/>
    <w:rsid w:val="00F04403"/>
    <w:rsid w:val="00F062C7"/>
    <w:rsid w:val="00F0700C"/>
    <w:rsid w:val="00F11829"/>
    <w:rsid w:val="00F11E45"/>
    <w:rsid w:val="00F127BB"/>
    <w:rsid w:val="00F12D07"/>
    <w:rsid w:val="00F16956"/>
    <w:rsid w:val="00F256E6"/>
    <w:rsid w:val="00F345A9"/>
    <w:rsid w:val="00F3492C"/>
    <w:rsid w:val="00F35FB2"/>
    <w:rsid w:val="00F36931"/>
    <w:rsid w:val="00F42D36"/>
    <w:rsid w:val="00F446CE"/>
    <w:rsid w:val="00F468A7"/>
    <w:rsid w:val="00F52CFA"/>
    <w:rsid w:val="00F5388C"/>
    <w:rsid w:val="00F561DA"/>
    <w:rsid w:val="00F56498"/>
    <w:rsid w:val="00F57623"/>
    <w:rsid w:val="00F61526"/>
    <w:rsid w:val="00F61715"/>
    <w:rsid w:val="00F623D9"/>
    <w:rsid w:val="00F62FFD"/>
    <w:rsid w:val="00F63BEA"/>
    <w:rsid w:val="00F66265"/>
    <w:rsid w:val="00F66C76"/>
    <w:rsid w:val="00F670E2"/>
    <w:rsid w:val="00F67505"/>
    <w:rsid w:val="00F676EC"/>
    <w:rsid w:val="00F71EBF"/>
    <w:rsid w:val="00F7447F"/>
    <w:rsid w:val="00F7508F"/>
    <w:rsid w:val="00F80D91"/>
    <w:rsid w:val="00F81792"/>
    <w:rsid w:val="00F84378"/>
    <w:rsid w:val="00F8489C"/>
    <w:rsid w:val="00F853D7"/>
    <w:rsid w:val="00F87FED"/>
    <w:rsid w:val="00F90DAE"/>
    <w:rsid w:val="00F93471"/>
    <w:rsid w:val="00F95BBA"/>
    <w:rsid w:val="00F95F36"/>
    <w:rsid w:val="00F96E56"/>
    <w:rsid w:val="00FA4F12"/>
    <w:rsid w:val="00FB03F2"/>
    <w:rsid w:val="00FB0F3E"/>
    <w:rsid w:val="00FB2D55"/>
    <w:rsid w:val="00FB4526"/>
    <w:rsid w:val="00FC1E30"/>
    <w:rsid w:val="00FC1E93"/>
    <w:rsid w:val="00FC6746"/>
    <w:rsid w:val="00FD033B"/>
    <w:rsid w:val="00FD65F9"/>
    <w:rsid w:val="00FD762D"/>
    <w:rsid w:val="00FD78A1"/>
    <w:rsid w:val="00FE0D33"/>
    <w:rsid w:val="00FE1093"/>
    <w:rsid w:val="00FE2560"/>
    <w:rsid w:val="00FE4190"/>
    <w:rsid w:val="00FE7997"/>
    <w:rsid w:val="00FF07C5"/>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808080"/>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6735">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5415F129-5F96-4C05-8C0A-2D47ACDEC539}"/>
      </w:docPartPr>
      <w:docPartBody>
        <w:p w:rsidR="003C3812" w:rsidRDefault="00E802FB" w:rsidP="00E802FB">
          <w:pPr>
            <w:pStyle w:val="A57E89934ACB46CB8BF14FCB901BE2D7"/>
          </w:pPr>
          <w:r w:rsidRPr="0010065C">
            <w:rPr>
              <w:rStyle w:val="a3"/>
              <w:rFonts w:hint="eastAsia"/>
              <w:u w:val="single"/>
            </w:rPr>
            <w:t xml:space="preserve">　　　</w:t>
          </w:r>
        </w:p>
      </w:docPartBody>
    </w:docPart>
    <w:docPart>
      <w:docPartPr>
        <w:name w:val="F065B66197D9408CAE68A79362372A77"/>
        <w:category>
          <w:name w:val="常规"/>
          <w:gallery w:val="placeholder"/>
        </w:category>
        <w:types>
          <w:type w:val="bbPlcHdr"/>
        </w:types>
        <w:behaviors>
          <w:behavior w:val="content"/>
        </w:behaviors>
        <w:guid w:val="{269F6A8E-E9EE-478A-8083-C16CAB381B0B}"/>
      </w:docPartPr>
      <w:docPartBody>
        <w:p w:rsidR="009A4295" w:rsidRDefault="009A4295" w:rsidP="009A4295">
          <w:pPr>
            <w:pStyle w:val="F065B66197D9408CAE68A79362372A77"/>
          </w:pPr>
          <w:r w:rsidRPr="0010065C">
            <w:rPr>
              <w:rStyle w:val="a3"/>
              <w:rFonts w:hint="eastAsia"/>
              <w:u w:val="single"/>
            </w:rPr>
            <w:t xml:space="preserve">　　　</w:t>
          </w:r>
        </w:p>
      </w:docPartBody>
    </w:docPart>
    <w:docPart>
      <w:docPartPr>
        <w:name w:val="7E56A275524842228A398BA86955EE1C"/>
        <w:category>
          <w:name w:val="常规"/>
          <w:gallery w:val="placeholder"/>
        </w:category>
        <w:types>
          <w:type w:val="bbPlcHdr"/>
        </w:types>
        <w:behaviors>
          <w:behavior w:val="content"/>
        </w:behaviors>
        <w:guid w:val="{C2D023C1-91B1-47D5-A625-340F29F5B4B3}"/>
      </w:docPartPr>
      <w:docPartBody>
        <w:p w:rsidR="009A4295" w:rsidRDefault="009A4295" w:rsidP="009A4295">
          <w:pPr>
            <w:pStyle w:val="7E56A275524842228A398BA86955EE1C"/>
          </w:pPr>
          <w:r w:rsidRPr="0010065C">
            <w:rPr>
              <w:rStyle w:val="a3"/>
              <w:rFonts w:hint="eastAsia"/>
            </w:rPr>
            <w:t xml:space="preserve">　</w:t>
          </w:r>
        </w:p>
      </w:docPartBody>
    </w:docPart>
    <w:docPart>
      <w:docPartPr>
        <w:name w:val="1212DEA6B6574097A62BA9C4A59E6814"/>
        <w:category>
          <w:name w:val="常规"/>
          <w:gallery w:val="placeholder"/>
        </w:category>
        <w:types>
          <w:type w:val="bbPlcHdr"/>
        </w:types>
        <w:behaviors>
          <w:behavior w:val="content"/>
        </w:behaviors>
        <w:guid w:val="{1B79C72C-CCE0-4B18-A62A-560F1B0CB16E}"/>
      </w:docPartPr>
      <w:docPartBody>
        <w:p w:rsidR="009A4295" w:rsidRDefault="009A4295" w:rsidP="009A4295">
          <w:pPr>
            <w:pStyle w:val="1212DEA6B6574097A62BA9C4A59E6814"/>
          </w:pPr>
          <w:r w:rsidRPr="0010065C">
            <w:rPr>
              <w:rStyle w:val="a3"/>
              <w:rFonts w:hint="eastAsia"/>
            </w:rPr>
            <w:t xml:space="preserve">　</w:t>
          </w:r>
        </w:p>
      </w:docPartBody>
    </w:docPart>
    <w:docPart>
      <w:docPartPr>
        <w:name w:val="D457BE989898402AB60C58246C3228B0"/>
        <w:category>
          <w:name w:val="常规"/>
          <w:gallery w:val="placeholder"/>
        </w:category>
        <w:types>
          <w:type w:val="bbPlcHdr"/>
        </w:types>
        <w:behaviors>
          <w:behavior w:val="content"/>
        </w:behaviors>
        <w:guid w:val="{E51FD0B2-5A65-415C-961B-0E7A1894B71F}"/>
      </w:docPartPr>
      <w:docPartBody>
        <w:p w:rsidR="009A4295" w:rsidRDefault="009A4295" w:rsidP="009A4295">
          <w:pPr>
            <w:pStyle w:val="D457BE989898402AB60C58246C3228B0"/>
          </w:pPr>
          <w:r w:rsidRPr="0010065C">
            <w:rPr>
              <w:rStyle w:val="a3"/>
              <w:rFonts w:hint="eastAsia"/>
            </w:rPr>
            <w:t xml:space="preserve">　</w:t>
          </w:r>
        </w:p>
      </w:docPartBody>
    </w:docPart>
    <w:docPart>
      <w:docPartPr>
        <w:name w:val="DBD8D6A7C5384BCAA0991631F39F9499"/>
        <w:category>
          <w:name w:val="常规"/>
          <w:gallery w:val="placeholder"/>
        </w:category>
        <w:types>
          <w:type w:val="bbPlcHdr"/>
        </w:types>
        <w:behaviors>
          <w:behavior w:val="content"/>
        </w:behaviors>
        <w:guid w:val="{1D641502-7409-43AB-8FD2-6AFA6777F6F1}"/>
      </w:docPartPr>
      <w:docPartBody>
        <w:p w:rsidR="009A4295" w:rsidRDefault="009A4295" w:rsidP="009A4295">
          <w:pPr>
            <w:pStyle w:val="DBD8D6A7C5384BCAA0991631F39F9499"/>
          </w:pPr>
          <w:r w:rsidRPr="0010065C">
            <w:rPr>
              <w:rStyle w:val="a3"/>
              <w:rFonts w:hint="eastAsia"/>
            </w:rPr>
            <w:t xml:space="preserve">　</w:t>
          </w:r>
        </w:p>
      </w:docPartBody>
    </w:docPart>
    <w:docPart>
      <w:docPartPr>
        <w:name w:val="5FBF455E29B0427D9EC95853D4FC54CB"/>
        <w:category>
          <w:name w:val="常规"/>
          <w:gallery w:val="placeholder"/>
        </w:category>
        <w:types>
          <w:type w:val="bbPlcHdr"/>
        </w:types>
        <w:behaviors>
          <w:behavior w:val="content"/>
        </w:behaviors>
        <w:guid w:val="{8409A5C4-6487-49B3-9F62-C518392BC801}"/>
      </w:docPartPr>
      <w:docPartBody>
        <w:p w:rsidR="009A4295" w:rsidRDefault="009A4295" w:rsidP="009A4295">
          <w:pPr>
            <w:pStyle w:val="5FBF455E29B0427D9EC95853D4FC54CB"/>
          </w:pPr>
          <w:r w:rsidRPr="0010065C">
            <w:rPr>
              <w:rStyle w:val="a3"/>
              <w:rFonts w:hint="eastAsia"/>
            </w:rPr>
            <w:t xml:space="preserve">　</w:t>
          </w:r>
        </w:p>
      </w:docPartBody>
    </w:docPart>
    <w:docPart>
      <w:docPartPr>
        <w:name w:val="302B0E86D8A74489829D0E5678ECC212"/>
        <w:category>
          <w:name w:val="常规"/>
          <w:gallery w:val="placeholder"/>
        </w:category>
        <w:types>
          <w:type w:val="bbPlcHdr"/>
        </w:types>
        <w:behaviors>
          <w:behavior w:val="content"/>
        </w:behaviors>
        <w:guid w:val="{202FCFEB-5FF2-4A59-A7FB-DF002EF37917}"/>
      </w:docPartPr>
      <w:docPartBody>
        <w:p w:rsidR="006F528E" w:rsidRDefault="009A4295" w:rsidP="009A4295">
          <w:pPr>
            <w:pStyle w:val="302B0E86D8A74489829D0E5678ECC212"/>
          </w:pPr>
          <w:r w:rsidRPr="0010065C">
            <w:rPr>
              <w:rStyle w:val="a3"/>
              <w:rFonts w:hint="eastAsia"/>
            </w:rPr>
            <w:t xml:space="preserve">　</w:t>
          </w:r>
        </w:p>
      </w:docPartBody>
    </w:docPart>
    <w:docPart>
      <w:docPartPr>
        <w:name w:val="151AEBCCD3164FD1AB7DC3BA85F13EBC"/>
        <w:category>
          <w:name w:val="常规"/>
          <w:gallery w:val="placeholder"/>
        </w:category>
        <w:types>
          <w:type w:val="bbPlcHdr"/>
        </w:types>
        <w:behaviors>
          <w:behavior w:val="content"/>
        </w:behaviors>
        <w:guid w:val="{7FDC91F9-70D8-4F5D-BD13-F0C0D0E41C9D}"/>
      </w:docPartPr>
      <w:docPartBody>
        <w:p w:rsidR="006F528E" w:rsidRDefault="009A4295" w:rsidP="009A4295">
          <w:pPr>
            <w:pStyle w:val="151AEBCCD3164FD1AB7DC3BA85F13EBC"/>
          </w:pPr>
          <w:r w:rsidRPr="0010065C">
            <w:rPr>
              <w:rStyle w:val="a3"/>
              <w:rFonts w:hint="eastAsia"/>
            </w:rPr>
            <w:t xml:space="preserve">　</w:t>
          </w:r>
        </w:p>
      </w:docPartBody>
    </w:docPart>
    <w:docPart>
      <w:docPartPr>
        <w:name w:val="FCB74A3DCAA949C4B905B704455F6B61"/>
        <w:category>
          <w:name w:val="常规"/>
          <w:gallery w:val="placeholder"/>
        </w:category>
        <w:types>
          <w:type w:val="bbPlcHdr"/>
        </w:types>
        <w:behaviors>
          <w:behavior w:val="content"/>
        </w:behaviors>
        <w:guid w:val="{CD86F32F-021B-4834-9CC0-09B43A23B767}"/>
      </w:docPartPr>
      <w:docPartBody>
        <w:p w:rsidR="006F528E" w:rsidRDefault="009A4295" w:rsidP="009A4295">
          <w:pPr>
            <w:pStyle w:val="FCB74A3DCAA949C4B905B704455F6B61"/>
          </w:pPr>
          <w:r w:rsidRPr="0010065C">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2B2A"/>
    <w:rsid w:val="00017A80"/>
    <w:rsid w:val="00020B55"/>
    <w:rsid w:val="0003277F"/>
    <w:rsid w:val="000342D4"/>
    <w:rsid w:val="00041923"/>
    <w:rsid w:val="000453F5"/>
    <w:rsid w:val="00061023"/>
    <w:rsid w:val="0006289E"/>
    <w:rsid w:val="0006335B"/>
    <w:rsid w:val="00074FEE"/>
    <w:rsid w:val="00084102"/>
    <w:rsid w:val="000C5C5A"/>
    <w:rsid w:val="000D270C"/>
    <w:rsid w:val="001353AB"/>
    <w:rsid w:val="00143AFC"/>
    <w:rsid w:val="0015582F"/>
    <w:rsid w:val="001566DA"/>
    <w:rsid w:val="001B430B"/>
    <w:rsid w:val="00216A1B"/>
    <w:rsid w:val="00233B49"/>
    <w:rsid w:val="00240D54"/>
    <w:rsid w:val="0025604C"/>
    <w:rsid w:val="00263AD5"/>
    <w:rsid w:val="002735C0"/>
    <w:rsid w:val="00291953"/>
    <w:rsid w:val="00294992"/>
    <w:rsid w:val="002D284E"/>
    <w:rsid w:val="002E11E4"/>
    <w:rsid w:val="002E646D"/>
    <w:rsid w:val="002E6ECF"/>
    <w:rsid w:val="002F7510"/>
    <w:rsid w:val="00321329"/>
    <w:rsid w:val="00321D3F"/>
    <w:rsid w:val="003376E2"/>
    <w:rsid w:val="003537E1"/>
    <w:rsid w:val="00357805"/>
    <w:rsid w:val="00372E8B"/>
    <w:rsid w:val="00385E8D"/>
    <w:rsid w:val="00386728"/>
    <w:rsid w:val="003868F7"/>
    <w:rsid w:val="0039185B"/>
    <w:rsid w:val="003B4895"/>
    <w:rsid w:val="003C0749"/>
    <w:rsid w:val="003C3812"/>
    <w:rsid w:val="003D2E9A"/>
    <w:rsid w:val="003E494D"/>
    <w:rsid w:val="0040537A"/>
    <w:rsid w:val="00427DDA"/>
    <w:rsid w:val="00441E2E"/>
    <w:rsid w:val="0045246B"/>
    <w:rsid w:val="0048435C"/>
    <w:rsid w:val="00484D4A"/>
    <w:rsid w:val="004925D3"/>
    <w:rsid w:val="004A4076"/>
    <w:rsid w:val="004A6EC9"/>
    <w:rsid w:val="004B4DB9"/>
    <w:rsid w:val="004E313E"/>
    <w:rsid w:val="004F4406"/>
    <w:rsid w:val="005043DB"/>
    <w:rsid w:val="00504F17"/>
    <w:rsid w:val="005435A2"/>
    <w:rsid w:val="00562373"/>
    <w:rsid w:val="00573E5E"/>
    <w:rsid w:val="005A382A"/>
    <w:rsid w:val="005E6CE8"/>
    <w:rsid w:val="00613661"/>
    <w:rsid w:val="006175D2"/>
    <w:rsid w:val="00626AB4"/>
    <w:rsid w:val="00662558"/>
    <w:rsid w:val="006638DA"/>
    <w:rsid w:val="00664067"/>
    <w:rsid w:val="006650AD"/>
    <w:rsid w:val="00667F07"/>
    <w:rsid w:val="00671842"/>
    <w:rsid w:val="00695875"/>
    <w:rsid w:val="006A1193"/>
    <w:rsid w:val="006A25BB"/>
    <w:rsid w:val="006B57A6"/>
    <w:rsid w:val="006F528E"/>
    <w:rsid w:val="007010B3"/>
    <w:rsid w:val="007236B4"/>
    <w:rsid w:val="0074441C"/>
    <w:rsid w:val="007569EE"/>
    <w:rsid w:val="007710B0"/>
    <w:rsid w:val="007742F9"/>
    <w:rsid w:val="007766E8"/>
    <w:rsid w:val="007872F4"/>
    <w:rsid w:val="00787706"/>
    <w:rsid w:val="00794492"/>
    <w:rsid w:val="007A6326"/>
    <w:rsid w:val="007C135D"/>
    <w:rsid w:val="007D2269"/>
    <w:rsid w:val="007F0A12"/>
    <w:rsid w:val="007F5816"/>
    <w:rsid w:val="00802A94"/>
    <w:rsid w:val="008030AC"/>
    <w:rsid w:val="00816284"/>
    <w:rsid w:val="00831376"/>
    <w:rsid w:val="00840B2D"/>
    <w:rsid w:val="00842451"/>
    <w:rsid w:val="008539AC"/>
    <w:rsid w:val="008602C7"/>
    <w:rsid w:val="008619DD"/>
    <w:rsid w:val="00864A3A"/>
    <w:rsid w:val="00890474"/>
    <w:rsid w:val="0089790B"/>
    <w:rsid w:val="008A29EE"/>
    <w:rsid w:val="008A2DC9"/>
    <w:rsid w:val="008A583C"/>
    <w:rsid w:val="008C24A4"/>
    <w:rsid w:val="008D22C2"/>
    <w:rsid w:val="008D4B53"/>
    <w:rsid w:val="008E036F"/>
    <w:rsid w:val="008E77E9"/>
    <w:rsid w:val="009134B3"/>
    <w:rsid w:val="00917B90"/>
    <w:rsid w:val="0092556B"/>
    <w:rsid w:val="00934494"/>
    <w:rsid w:val="00941D83"/>
    <w:rsid w:val="00942403"/>
    <w:rsid w:val="00947F1B"/>
    <w:rsid w:val="0097399F"/>
    <w:rsid w:val="0098058A"/>
    <w:rsid w:val="00990390"/>
    <w:rsid w:val="009A4295"/>
    <w:rsid w:val="009A6181"/>
    <w:rsid w:val="009A7E54"/>
    <w:rsid w:val="009B52A2"/>
    <w:rsid w:val="009C6739"/>
    <w:rsid w:val="009D4643"/>
    <w:rsid w:val="009F424B"/>
    <w:rsid w:val="00A27483"/>
    <w:rsid w:val="00A33502"/>
    <w:rsid w:val="00A47582"/>
    <w:rsid w:val="00A57EA1"/>
    <w:rsid w:val="00A70917"/>
    <w:rsid w:val="00A73E7E"/>
    <w:rsid w:val="00A74305"/>
    <w:rsid w:val="00A756D6"/>
    <w:rsid w:val="00A960D7"/>
    <w:rsid w:val="00AB74C0"/>
    <w:rsid w:val="00AD4A16"/>
    <w:rsid w:val="00AE7AFA"/>
    <w:rsid w:val="00AF0794"/>
    <w:rsid w:val="00B00173"/>
    <w:rsid w:val="00B02F13"/>
    <w:rsid w:val="00B549C9"/>
    <w:rsid w:val="00B8352C"/>
    <w:rsid w:val="00B86C43"/>
    <w:rsid w:val="00B92702"/>
    <w:rsid w:val="00BA5BBD"/>
    <w:rsid w:val="00BE0210"/>
    <w:rsid w:val="00BE6CB3"/>
    <w:rsid w:val="00BF2162"/>
    <w:rsid w:val="00BF6D96"/>
    <w:rsid w:val="00C065BE"/>
    <w:rsid w:val="00C134A7"/>
    <w:rsid w:val="00C37B06"/>
    <w:rsid w:val="00C50081"/>
    <w:rsid w:val="00C53C81"/>
    <w:rsid w:val="00C8466F"/>
    <w:rsid w:val="00C97BFD"/>
    <w:rsid w:val="00CA4CC4"/>
    <w:rsid w:val="00CB21B1"/>
    <w:rsid w:val="00CD725B"/>
    <w:rsid w:val="00CF278F"/>
    <w:rsid w:val="00CF460D"/>
    <w:rsid w:val="00D01B4A"/>
    <w:rsid w:val="00D136DE"/>
    <w:rsid w:val="00D2251B"/>
    <w:rsid w:val="00D3591C"/>
    <w:rsid w:val="00D53377"/>
    <w:rsid w:val="00D549DE"/>
    <w:rsid w:val="00D55BB2"/>
    <w:rsid w:val="00D84EC0"/>
    <w:rsid w:val="00D973BF"/>
    <w:rsid w:val="00DA7C79"/>
    <w:rsid w:val="00DB2F16"/>
    <w:rsid w:val="00DB79AC"/>
    <w:rsid w:val="00DD5693"/>
    <w:rsid w:val="00E244E0"/>
    <w:rsid w:val="00E27A92"/>
    <w:rsid w:val="00E802FB"/>
    <w:rsid w:val="00E90E85"/>
    <w:rsid w:val="00E93D52"/>
    <w:rsid w:val="00EB6E20"/>
    <w:rsid w:val="00ED3047"/>
    <w:rsid w:val="00ED6E9F"/>
    <w:rsid w:val="00EE671B"/>
    <w:rsid w:val="00F065A2"/>
    <w:rsid w:val="00F364C5"/>
    <w:rsid w:val="00F44793"/>
    <w:rsid w:val="00F633AB"/>
    <w:rsid w:val="00F63B0E"/>
    <w:rsid w:val="00F65972"/>
    <w:rsid w:val="00F84C36"/>
    <w:rsid w:val="00F91DF6"/>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A4295"/>
  </w:style>
  <w:style w:type="paragraph" w:customStyle="1" w:styleId="A57E89934ACB46CB8BF14FCB901BE2D7">
    <w:name w:val="A57E89934ACB46CB8BF14FCB901BE2D7"/>
    <w:rsid w:val="00E802FB"/>
    <w:pPr>
      <w:widowControl w:val="0"/>
      <w:jc w:val="both"/>
    </w:pPr>
  </w:style>
  <w:style w:type="paragraph" w:customStyle="1" w:styleId="9746806FDBB84B64A4D013EE123248C5">
    <w:name w:val="9746806FDBB84B64A4D013EE123248C5"/>
    <w:rsid w:val="006A25BB"/>
    <w:pPr>
      <w:widowControl w:val="0"/>
      <w:jc w:val="both"/>
    </w:pPr>
  </w:style>
  <w:style w:type="paragraph" w:customStyle="1" w:styleId="79C87489540C42E5BA24159A973908CA">
    <w:name w:val="79C87489540C42E5BA24159A973908CA"/>
    <w:rsid w:val="006A1193"/>
    <w:pPr>
      <w:widowControl w:val="0"/>
      <w:jc w:val="both"/>
    </w:pPr>
  </w:style>
  <w:style w:type="paragraph" w:customStyle="1" w:styleId="A9A825D7770345738F8BEFA5C87E2C08">
    <w:name w:val="A9A825D7770345738F8BEFA5C87E2C08"/>
    <w:rsid w:val="006A1193"/>
    <w:pPr>
      <w:widowControl w:val="0"/>
      <w:jc w:val="both"/>
    </w:pPr>
  </w:style>
  <w:style w:type="paragraph" w:customStyle="1" w:styleId="F6CC10B558F7488A90DEBE3DCCAA79AE">
    <w:name w:val="F6CC10B558F7488A90DEBE3DCCAA79AE"/>
    <w:rsid w:val="006A1193"/>
    <w:pPr>
      <w:widowControl w:val="0"/>
      <w:jc w:val="both"/>
    </w:pPr>
  </w:style>
  <w:style w:type="paragraph" w:customStyle="1" w:styleId="6D5E3A25F5044BDE8F3283AB4E8BBD8B">
    <w:name w:val="6D5E3A25F5044BDE8F3283AB4E8BBD8B"/>
    <w:rsid w:val="006A1193"/>
    <w:pPr>
      <w:widowControl w:val="0"/>
      <w:jc w:val="both"/>
    </w:pPr>
  </w:style>
  <w:style w:type="paragraph" w:customStyle="1" w:styleId="624E69D57DDE4893B0185167024D9E55">
    <w:name w:val="624E69D57DDE4893B0185167024D9E55"/>
    <w:rsid w:val="006A1193"/>
    <w:pPr>
      <w:widowControl w:val="0"/>
      <w:jc w:val="both"/>
    </w:pPr>
  </w:style>
  <w:style w:type="paragraph" w:customStyle="1" w:styleId="D285D02365CC4173B0DDF2C735079CC0">
    <w:name w:val="D285D02365CC4173B0DDF2C735079CC0"/>
    <w:rsid w:val="006A1193"/>
    <w:pPr>
      <w:widowControl w:val="0"/>
      <w:jc w:val="both"/>
    </w:pPr>
  </w:style>
  <w:style w:type="paragraph" w:customStyle="1" w:styleId="CC28A64F079C4D429289A27E0E5B0188">
    <w:name w:val="CC28A64F079C4D429289A27E0E5B0188"/>
    <w:rsid w:val="006A1193"/>
    <w:pPr>
      <w:widowControl w:val="0"/>
      <w:jc w:val="both"/>
    </w:pPr>
  </w:style>
  <w:style w:type="paragraph" w:customStyle="1" w:styleId="81F53B6C70394B91AECDD6998E46EAB7">
    <w:name w:val="81F53B6C70394B91AECDD6998E46EAB7"/>
    <w:rsid w:val="006A1193"/>
    <w:pPr>
      <w:widowControl w:val="0"/>
      <w:jc w:val="both"/>
    </w:pPr>
  </w:style>
  <w:style w:type="paragraph" w:customStyle="1" w:styleId="2884DBD5C5EE4420B09B87F94D4711AD">
    <w:name w:val="2884DBD5C5EE4420B09B87F94D4711AD"/>
    <w:rsid w:val="006A1193"/>
    <w:pPr>
      <w:widowControl w:val="0"/>
      <w:jc w:val="both"/>
    </w:pPr>
  </w:style>
  <w:style w:type="paragraph" w:customStyle="1" w:styleId="3AB42BD238D54C748893FEAADF5364A5">
    <w:name w:val="3AB42BD238D54C748893FEAADF5364A5"/>
    <w:rsid w:val="006A1193"/>
    <w:pPr>
      <w:widowControl w:val="0"/>
      <w:jc w:val="both"/>
    </w:pPr>
  </w:style>
  <w:style w:type="paragraph" w:customStyle="1" w:styleId="12FA963FDC834678B918ECF5088B587E">
    <w:name w:val="12FA963FDC834678B918ECF5088B587E"/>
    <w:rsid w:val="006A1193"/>
    <w:pPr>
      <w:widowControl w:val="0"/>
      <w:jc w:val="both"/>
    </w:pPr>
  </w:style>
  <w:style w:type="paragraph" w:customStyle="1" w:styleId="72BE48C00B854BE4B8BF7D00BE2ADA45">
    <w:name w:val="72BE48C00B854BE4B8BF7D00BE2ADA45"/>
    <w:rsid w:val="006A1193"/>
    <w:pPr>
      <w:widowControl w:val="0"/>
      <w:jc w:val="both"/>
    </w:pPr>
  </w:style>
  <w:style w:type="paragraph" w:customStyle="1" w:styleId="987EDF7FE70A40B28C2546B71474F26F">
    <w:name w:val="987EDF7FE70A40B28C2546B71474F26F"/>
    <w:rsid w:val="006A1193"/>
    <w:pPr>
      <w:widowControl w:val="0"/>
      <w:jc w:val="both"/>
    </w:pPr>
  </w:style>
  <w:style w:type="paragraph" w:customStyle="1" w:styleId="E558D2BDD3FA49FFA426E6C80DAB924A">
    <w:name w:val="E558D2BDD3FA49FFA426E6C80DAB924A"/>
    <w:rsid w:val="006A1193"/>
    <w:pPr>
      <w:widowControl w:val="0"/>
      <w:jc w:val="both"/>
    </w:pPr>
  </w:style>
  <w:style w:type="paragraph" w:customStyle="1" w:styleId="861C88C65220419E8858C367E0CE6B21">
    <w:name w:val="861C88C65220419E8858C367E0CE6B21"/>
    <w:rsid w:val="006A1193"/>
    <w:pPr>
      <w:widowControl w:val="0"/>
      <w:jc w:val="both"/>
    </w:pPr>
  </w:style>
  <w:style w:type="paragraph" w:customStyle="1" w:styleId="FB07358A81EA4914961D404CCBB93B3A">
    <w:name w:val="FB07358A81EA4914961D404CCBB93B3A"/>
    <w:rsid w:val="006A1193"/>
    <w:pPr>
      <w:widowControl w:val="0"/>
      <w:jc w:val="both"/>
    </w:pPr>
  </w:style>
  <w:style w:type="paragraph" w:customStyle="1" w:styleId="85EF4669CCFD4529A5FE316C2927F458">
    <w:name w:val="85EF4669CCFD4529A5FE316C2927F458"/>
    <w:rsid w:val="006A1193"/>
    <w:pPr>
      <w:widowControl w:val="0"/>
      <w:jc w:val="both"/>
    </w:pPr>
  </w:style>
  <w:style w:type="paragraph" w:customStyle="1" w:styleId="18CFA6580BA840E69FD5A67BBCAD36DF">
    <w:name w:val="18CFA6580BA840E69FD5A67BBCAD36DF"/>
    <w:rsid w:val="006A1193"/>
    <w:pPr>
      <w:widowControl w:val="0"/>
      <w:jc w:val="both"/>
    </w:pPr>
  </w:style>
  <w:style w:type="paragraph" w:customStyle="1" w:styleId="8776D52E740D4D0681E41FC47ADAC1C4">
    <w:name w:val="8776D52E740D4D0681E41FC47ADAC1C4"/>
    <w:rsid w:val="006A1193"/>
    <w:pPr>
      <w:widowControl w:val="0"/>
      <w:jc w:val="both"/>
    </w:pPr>
  </w:style>
  <w:style w:type="paragraph" w:customStyle="1" w:styleId="3ED6CB87DA6249338C0643D6B7894B95">
    <w:name w:val="3ED6CB87DA6249338C0643D6B7894B95"/>
    <w:rsid w:val="006A1193"/>
    <w:pPr>
      <w:widowControl w:val="0"/>
      <w:jc w:val="both"/>
    </w:pPr>
  </w:style>
  <w:style w:type="paragraph" w:customStyle="1" w:styleId="F065B66197D9408CAE68A79362372A77">
    <w:name w:val="F065B66197D9408CAE68A79362372A77"/>
    <w:rsid w:val="009A4295"/>
    <w:pPr>
      <w:widowControl w:val="0"/>
      <w:jc w:val="both"/>
    </w:pPr>
  </w:style>
  <w:style w:type="paragraph" w:customStyle="1" w:styleId="7E56A275524842228A398BA86955EE1C">
    <w:name w:val="7E56A275524842228A398BA86955EE1C"/>
    <w:rsid w:val="009A4295"/>
    <w:pPr>
      <w:widowControl w:val="0"/>
      <w:jc w:val="both"/>
    </w:pPr>
  </w:style>
  <w:style w:type="paragraph" w:customStyle="1" w:styleId="D9EE5FEC106F47AAA7CF010995A50D2F">
    <w:name w:val="D9EE5FEC106F47AAA7CF010995A50D2F"/>
    <w:rsid w:val="009A4295"/>
    <w:pPr>
      <w:widowControl w:val="0"/>
      <w:jc w:val="both"/>
    </w:pPr>
  </w:style>
  <w:style w:type="paragraph" w:customStyle="1" w:styleId="1212DEA6B6574097A62BA9C4A59E6814">
    <w:name w:val="1212DEA6B6574097A62BA9C4A59E6814"/>
    <w:rsid w:val="009A4295"/>
    <w:pPr>
      <w:widowControl w:val="0"/>
      <w:jc w:val="both"/>
    </w:pPr>
  </w:style>
  <w:style w:type="paragraph" w:customStyle="1" w:styleId="C29DFB04F1684D1AB850F72ED0ABF040">
    <w:name w:val="C29DFB04F1684D1AB850F72ED0ABF040"/>
    <w:rsid w:val="009A4295"/>
    <w:pPr>
      <w:widowControl w:val="0"/>
      <w:jc w:val="both"/>
    </w:pPr>
  </w:style>
  <w:style w:type="paragraph" w:customStyle="1" w:styleId="D457BE989898402AB60C58246C3228B0">
    <w:name w:val="D457BE989898402AB60C58246C3228B0"/>
    <w:rsid w:val="009A4295"/>
    <w:pPr>
      <w:widowControl w:val="0"/>
      <w:jc w:val="both"/>
    </w:pPr>
  </w:style>
  <w:style w:type="paragraph" w:customStyle="1" w:styleId="DBD8D6A7C5384BCAA0991631F39F9499">
    <w:name w:val="DBD8D6A7C5384BCAA0991631F39F9499"/>
    <w:rsid w:val="009A4295"/>
    <w:pPr>
      <w:widowControl w:val="0"/>
      <w:jc w:val="both"/>
    </w:pPr>
  </w:style>
  <w:style w:type="paragraph" w:customStyle="1" w:styleId="5FBF455E29B0427D9EC95853D4FC54CB">
    <w:name w:val="5FBF455E29B0427D9EC95853D4FC54CB"/>
    <w:rsid w:val="009A4295"/>
    <w:pPr>
      <w:widowControl w:val="0"/>
      <w:jc w:val="both"/>
    </w:pPr>
  </w:style>
  <w:style w:type="paragraph" w:customStyle="1" w:styleId="302B0E86D8A74489829D0E5678ECC212">
    <w:name w:val="302B0E86D8A74489829D0E5678ECC212"/>
    <w:rsid w:val="009A4295"/>
    <w:pPr>
      <w:widowControl w:val="0"/>
      <w:jc w:val="both"/>
    </w:pPr>
  </w:style>
  <w:style w:type="paragraph" w:customStyle="1" w:styleId="151AEBCCD3164FD1AB7DC3BA85F13EBC">
    <w:name w:val="151AEBCCD3164FD1AB7DC3BA85F13EBC"/>
    <w:rsid w:val="009A4295"/>
    <w:pPr>
      <w:widowControl w:val="0"/>
      <w:jc w:val="both"/>
    </w:pPr>
  </w:style>
  <w:style w:type="paragraph" w:customStyle="1" w:styleId="FCB74A3DCAA949C4B905B704455F6B61">
    <w:name w:val="FCB74A3DCAA949C4B905B704455F6B61"/>
    <w:rsid w:val="009A4295"/>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陈继达</clcid-mr:GongSiFuZeRenXingMing>
  <clcid-mr:ZhuGuanKuaiJiGongZuoFuZeRenXingMing>王竞天 </clcid-mr:ZhuGuanKuaiJiGongZuoFuZeRenXingMing>
  <clcid-mr:KuaiJiJiGouFuZeRenXingMing>王建荣</clcid-mr:KuaiJiJiGouFuZeRenXingMing>
  <clcid-cgi:GongSiFaDingZhongWenMingCheng>浙江物产中大元通集团股份有限公司 </clcid-cgi:GongSiFaDingZhongWenMingCheng>
  <clcid-cgi:GongSiFaDingDaiBiaoRen>陈继达 </clcid-cgi:GongSiFaDingDaiBiaoRen>
  <clcid-ar:ShenJiYiJianLeiXing>带强调事项段或其他事项段的无保留意见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]]></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]]></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AE62DD90-558C-4950-9F4E-51DCFFE4FC02}">
  <ds:schemaRefs>
    <ds:schemaRef ds:uri="http://mapping.word.org/2012/mapping"/>
  </ds:schemaRefs>
</ds:datastoreItem>
</file>

<file path=customXml/itemProps4.xml><?xml version="1.0" encoding="utf-8"?>
<ds:datastoreItem xmlns:ds="http://schemas.openxmlformats.org/officeDocument/2006/customXml" ds:itemID="{179A99C7-213C-42A2-85EC-F73C12EE5494}">
  <ds:schemaRefs>
    <ds:schemaRef ds:uri="http://mapping.word.org/2012/template"/>
  </ds:schemaRefs>
</ds:datastoreItem>
</file>

<file path=customXml/itemProps5.xml><?xml version="1.0" encoding="utf-8"?>
<ds:datastoreItem xmlns:ds="http://schemas.openxmlformats.org/officeDocument/2006/customXml" ds:itemID="{858C183A-67D5-49BD-9853-8A77233E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304</TotalTime>
  <Pages>22</Pages>
  <Words>3206</Words>
  <Characters>18280</Characters>
  <Application>Microsoft Office Word</Application>
  <DocSecurity>0</DocSecurity>
  <Lines>152</Lines>
  <Paragraphs>42</Paragraphs>
  <ScaleCrop>false</ScaleCrop>
  <Company>微软中国</Company>
  <LinksUpToDate>false</LinksUpToDate>
  <CharactersWithSpaces>21444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zd</cp:lastModifiedBy>
  <cp:revision>68</cp:revision>
  <cp:lastPrinted>2015-04-20T06:33:00Z</cp:lastPrinted>
  <dcterms:created xsi:type="dcterms:W3CDTF">2015-04-17T07:13:00Z</dcterms:created>
  <dcterms:modified xsi:type="dcterms:W3CDTF">2015-04-24T02:42:00Z</dcterms:modified>
</cp:coreProperties>
</file>